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955"/>
        <w:tblW w:w="5228" w:type="dxa"/>
        <w:tblLook w:val="04A0" w:firstRow="1" w:lastRow="0" w:firstColumn="1" w:lastColumn="0" w:noHBand="0" w:noVBand="1"/>
      </w:tblPr>
      <w:tblGrid>
        <w:gridCol w:w="1277"/>
        <w:gridCol w:w="3951"/>
      </w:tblGrid>
      <w:tr w:rsidR="001367B1" w:rsidRPr="00EC1F4E" w:rsidTr="001367B1">
        <w:trPr>
          <w:trHeight w:val="416"/>
        </w:trPr>
        <w:tc>
          <w:tcPr>
            <w:tcW w:w="1277" w:type="dxa"/>
            <w:shd w:val="clear" w:color="auto" w:fill="808080" w:themeFill="background1" w:themeFillShade="80"/>
            <w:vAlign w:val="center"/>
          </w:tcPr>
          <w:p w:rsidR="001367B1" w:rsidRPr="00C415E3" w:rsidRDefault="001367B1" w:rsidP="001367B1">
            <w:pPr>
              <w:jc w:val="distribute"/>
              <w:rPr>
                <w:rFonts w:asciiTheme="minorEastAsia" w:hAnsiTheme="minorEastAsia" w:cs="ＭＳ Ｐゴシック"/>
                <w:color w:val="FFFFFF" w:themeColor="background1"/>
                <w:sz w:val="20"/>
                <w:szCs w:val="24"/>
              </w:rPr>
            </w:pPr>
            <w:r w:rsidRPr="00C415E3">
              <w:rPr>
                <w:rFonts w:asciiTheme="minorEastAsia" w:hAnsiTheme="minorEastAsia" w:hint="eastAsia"/>
                <w:color w:val="FFFFFF" w:themeColor="background1"/>
                <w:sz w:val="20"/>
                <w:szCs w:val="24"/>
              </w:rPr>
              <w:t>受付番号</w:t>
            </w:r>
          </w:p>
        </w:tc>
        <w:tc>
          <w:tcPr>
            <w:tcW w:w="3951" w:type="dxa"/>
            <w:vAlign w:val="center"/>
          </w:tcPr>
          <w:p w:rsidR="001367B1" w:rsidRPr="00EC1F4E" w:rsidRDefault="001367B1" w:rsidP="001367B1">
            <w:pPr>
              <w:autoSpaceDE w:val="0"/>
              <w:autoSpaceDN w:val="0"/>
              <w:adjustRightInd w:val="0"/>
              <w:jc w:val="center"/>
              <w:rPr>
                <w:rFonts w:asciiTheme="minorEastAsia" w:hAnsiTheme="minorEastAsia" w:cs="MS-Gothic"/>
                <w:color w:val="000000" w:themeColor="text1"/>
                <w:kern w:val="0"/>
                <w:sz w:val="24"/>
                <w:szCs w:val="24"/>
              </w:rPr>
            </w:pPr>
          </w:p>
        </w:tc>
      </w:tr>
      <w:tr w:rsidR="001367B1" w:rsidTr="001367B1">
        <w:tblPrEx>
          <w:tblCellMar>
            <w:left w:w="99" w:type="dxa"/>
            <w:right w:w="99" w:type="dxa"/>
          </w:tblCellMar>
          <w:tblLook w:val="0000" w:firstRow="0" w:lastRow="0" w:firstColumn="0" w:lastColumn="0" w:noHBand="0" w:noVBand="0"/>
        </w:tblPrEx>
        <w:trPr>
          <w:trHeight w:val="335"/>
        </w:trPr>
        <w:tc>
          <w:tcPr>
            <w:tcW w:w="5228" w:type="dxa"/>
            <w:gridSpan w:val="2"/>
            <w:tcBorders>
              <w:left w:val="single" w:sz="4" w:space="0" w:color="FFFFFF" w:themeColor="background1"/>
              <w:bottom w:val="single" w:sz="4" w:space="0" w:color="FFFFFF" w:themeColor="background1"/>
              <w:right w:val="single" w:sz="4" w:space="0" w:color="FFFFFF" w:themeColor="background1"/>
            </w:tcBorders>
          </w:tcPr>
          <w:p w:rsidR="001367B1" w:rsidRDefault="001367B1" w:rsidP="001367B1">
            <w:pPr>
              <w:rPr>
                <w:rFonts w:ascii="ＭＳ 明朝" w:eastAsia="ＭＳ 明朝" w:hAnsi="ＭＳ 明朝" w:cs="MS-Gothic"/>
                <w:color w:val="000000" w:themeColor="text1"/>
                <w:kern w:val="0"/>
                <w:sz w:val="24"/>
                <w:szCs w:val="24"/>
              </w:rPr>
            </w:pPr>
            <w:r w:rsidRPr="00E040D3">
              <w:rPr>
                <w:rFonts w:ascii="ＭＳ 明朝" w:eastAsia="ＭＳ 明朝" w:hAnsi="ＭＳ 明朝" w:cs="MS-Gothic" w:hint="eastAsia"/>
                <w:color w:val="000000" w:themeColor="text1"/>
                <w:kern w:val="0"/>
                <w:sz w:val="20"/>
                <w:szCs w:val="24"/>
              </w:rPr>
              <w:t>※記載不要</w:t>
            </w:r>
          </w:p>
        </w:tc>
      </w:tr>
    </w:tbl>
    <w:p w:rsidR="001367B1" w:rsidRDefault="001367B1" w:rsidP="001367B1">
      <w:pPr>
        <w:jc w:val="center"/>
        <w:rPr>
          <w:sz w:val="28"/>
        </w:rPr>
      </w:pPr>
      <w:r>
        <w:rPr>
          <w:rFonts w:asciiTheme="minorEastAsia" w:hAnsiTheme="minorEastAsia" w:cs="MS-Gothic"/>
          <w:noProof/>
          <w:color w:val="000000" w:themeColor="text1"/>
          <w:kern w:val="0"/>
          <w:sz w:val="24"/>
          <w:szCs w:val="24"/>
        </w:rPr>
        <mc:AlternateContent>
          <mc:Choice Requires="wps">
            <w:drawing>
              <wp:anchor distT="0" distB="0" distL="114300" distR="114300" simplePos="0" relativeHeight="251660288" behindDoc="0" locked="0" layoutInCell="1" allowOverlap="1" wp14:anchorId="624802A1" wp14:editId="7F99CAE1">
                <wp:simplePos x="0" y="0"/>
                <wp:positionH relativeFrom="column">
                  <wp:posOffset>1537335</wp:posOffset>
                </wp:positionH>
                <wp:positionV relativeFrom="paragraph">
                  <wp:posOffset>-477784</wp:posOffset>
                </wp:positionV>
                <wp:extent cx="1343025"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4302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3143" w:rsidRPr="00725E85" w:rsidRDefault="005D3143" w:rsidP="00725E85">
                            <w:pPr>
                              <w:jc w:val="right"/>
                              <w:rPr>
                                <w:color w:val="000000" w:themeColor="text1"/>
                                <w:sz w:val="28"/>
                              </w:rPr>
                            </w:pPr>
                            <w:r w:rsidRPr="00725E85">
                              <w:rPr>
                                <w:rFonts w:hint="eastAsia"/>
                                <w:color w:val="000000" w:themeColor="text1"/>
                                <w:sz w:val="28"/>
                              </w:rPr>
                              <w:t>（様式</w:t>
                            </w:r>
                            <w:r w:rsidR="00194E80">
                              <w:rPr>
                                <w:rFonts w:hint="eastAsia"/>
                                <w:color w:val="000000" w:themeColor="text1"/>
                                <w:sz w:val="28"/>
                              </w:rPr>
                              <w:t>６</w:t>
                            </w:r>
                            <w:r w:rsidRPr="00725E85">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1.05pt;margin-top:-37.6pt;width:105.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" filled="f" stroked="f" strokeweight="2pt">
                <v:textbox>
                  <w:txbxContent>
                    <w:p w:rsidR="005D3143" w:rsidRPr="00725E85" w:rsidRDefault="005D3143" w:rsidP="00725E85">
                      <w:pPr>
                        <w:jc w:val="right"/>
                        <w:rPr>
                          <w:color w:val="000000" w:themeColor="text1"/>
                          <w:sz w:val="28"/>
                        </w:rPr>
                      </w:pPr>
                      <w:r w:rsidRPr="00725E85">
                        <w:rPr>
                          <w:rFonts w:hint="eastAsia"/>
                          <w:color w:val="000000" w:themeColor="text1"/>
                          <w:sz w:val="28"/>
                        </w:rPr>
                        <w:t>（様式</w:t>
                      </w:r>
                      <w:r w:rsidR="00194E80">
                        <w:rPr>
                          <w:rFonts w:hint="eastAsia"/>
                          <w:color w:val="000000" w:themeColor="text1"/>
                          <w:sz w:val="28"/>
                        </w:rPr>
                        <w:t>６</w:t>
                      </w:r>
                      <w:r w:rsidRPr="00725E85">
                        <w:rPr>
                          <w:rFonts w:hint="eastAsia"/>
                          <w:color w:val="000000" w:themeColor="text1"/>
                          <w:sz w:val="28"/>
                        </w:rPr>
                        <w:t>）</w:t>
                      </w:r>
                    </w:p>
                  </w:txbxContent>
                </v:textbox>
              </v:rect>
            </w:pict>
          </mc:Fallback>
        </mc:AlternateContent>
      </w:r>
    </w:p>
    <w:p w:rsidR="001367B1" w:rsidRDefault="001367B1" w:rsidP="001367B1">
      <w:pPr>
        <w:jc w:val="center"/>
        <w:rPr>
          <w:sz w:val="28"/>
        </w:rPr>
      </w:pPr>
    </w:p>
    <w:p w:rsidR="00B049B1" w:rsidRPr="00B049B1" w:rsidRDefault="00B049B1" w:rsidP="001367B1">
      <w:pPr>
        <w:jc w:val="center"/>
        <w:rPr>
          <w:sz w:val="28"/>
        </w:rPr>
      </w:pPr>
      <w:r w:rsidRPr="00B049B1">
        <w:rPr>
          <w:rFonts w:hint="eastAsia"/>
          <w:sz w:val="28"/>
        </w:rPr>
        <w:t>都庁舎サービスロボット実証実験協力者応募に係る誓約書</w:t>
      </w:r>
    </w:p>
    <w:p w:rsidR="00B049B1" w:rsidRDefault="00B049B1" w:rsidP="00B049B1">
      <w:pPr>
        <w:rPr>
          <w:sz w:val="24"/>
          <w:szCs w:val="24"/>
        </w:rPr>
      </w:pPr>
    </w:p>
    <w:p w:rsidR="007C3347" w:rsidRPr="00B049B1" w:rsidRDefault="007C3347" w:rsidP="007C3347">
      <w:pPr>
        <w:jc w:val="right"/>
        <w:rPr>
          <w:sz w:val="24"/>
          <w:szCs w:val="24"/>
        </w:rPr>
      </w:pPr>
      <w:r w:rsidRPr="00B049B1">
        <w:rPr>
          <w:rFonts w:hint="eastAsia"/>
          <w:sz w:val="24"/>
          <w:szCs w:val="24"/>
        </w:rPr>
        <w:t>平成　　年　　月　　日</w:t>
      </w:r>
    </w:p>
    <w:p w:rsidR="007C3347" w:rsidRPr="007C3347" w:rsidRDefault="007C3347" w:rsidP="00B049B1">
      <w:pPr>
        <w:rPr>
          <w:sz w:val="24"/>
          <w:szCs w:val="24"/>
        </w:rPr>
      </w:pPr>
    </w:p>
    <w:p w:rsidR="00B049B1" w:rsidRPr="00B049B1" w:rsidRDefault="00B049B1" w:rsidP="00B049B1">
      <w:pPr>
        <w:ind w:firstLineChars="100" w:firstLine="240"/>
        <w:rPr>
          <w:sz w:val="24"/>
          <w:szCs w:val="24"/>
        </w:rPr>
      </w:pPr>
      <w:r w:rsidRPr="00C06534">
        <w:rPr>
          <w:rFonts w:hint="eastAsia"/>
          <w:sz w:val="24"/>
          <w:szCs w:val="24"/>
        </w:rPr>
        <w:t>東京都総務局長　宛</w:t>
      </w:r>
    </w:p>
    <w:p w:rsidR="007C3347" w:rsidRDefault="007C3347" w:rsidP="00B049B1">
      <w:pPr>
        <w:rPr>
          <w:sz w:val="24"/>
          <w:szCs w:val="24"/>
        </w:rPr>
      </w:pPr>
    </w:p>
    <w:tbl>
      <w:tblPr>
        <w:tblStyle w:val="a3"/>
        <w:tblW w:w="0" w:type="auto"/>
        <w:tblInd w:w="2905" w:type="dxa"/>
        <w:tblLook w:val="04A0" w:firstRow="1" w:lastRow="0" w:firstColumn="1" w:lastColumn="0" w:noHBand="0" w:noVBand="1"/>
      </w:tblPr>
      <w:tblGrid>
        <w:gridCol w:w="1887"/>
        <w:gridCol w:w="4500"/>
        <w:gridCol w:w="472"/>
      </w:tblGrid>
      <w:tr w:rsidR="007C3347" w:rsidTr="00A953A3">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C3347" w:rsidRDefault="007C3347" w:rsidP="007C3347">
            <w:pPr>
              <w:jc w:val="distribute"/>
              <w:rPr>
                <w:sz w:val="24"/>
                <w:szCs w:val="24"/>
              </w:rPr>
            </w:pPr>
            <w:r>
              <w:rPr>
                <w:rFonts w:hint="eastAsia"/>
                <w:sz w:val="24"/>
                <w:szCs w:val="24"/>
              </w:rPr>
              <w:t>所在地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C3347" w:rsidRDefault="007C3347" w:rsidP="00B049B1">
            <w:pPr>
              <w:rPr>
                <w:sz w:val="24"/>
                <w:szCs w:val="24"/>
              </w:rPr>
            </w:pPr>
          </w:p>
        </w:tc>
      </w:tr>
      <w:tr w:rsidR="00CA73CC" w:rsidTr="00A953A3">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3CC" w:rsidRDefault="00CA73CC" w:rsidP="007C3347">
            <w:pPr>
              <w:jc w:val="distribute"/>
              <w:rPr>
                <w:sz w:val="24"/>
                <w:szCs w:val="24"/>
              </w:rPr>
            </w:pPr>
            <w:r>
              <w:rPr>
                <w:rFonts w:hint="eastAsia"/>
                <w:sz w:val="24"/>
                <w:szCs w:val="24"/>
              </w:rPr>
              <w:t>商号又は名称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3CC" w:rsidRDefault="00CA73CC" w:rsidP="00B049B1">
            <w:pPr>
              <w:rPr>
                <w:sz w:val="24"/>
                <w:szCs w:val="24"/>
              </w:rPr>
            </w:pPr>
          </w:p>
        </w:tc>
      </w:tr>
      <w:tr w:rsidR="00CA73CC" w:rsidTr="00A953A3">
        <w:trPr>
          <w:trHeight w:val="415"/>
        </w:trPr>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3CC" w:rsidRPr="00C06534" w:rsidRDefault="00CA73CC" w:rsidP="007C3347">
            <w:pPr>
              <w:jc w:val="distribute"/>
              <w:rPr>
                <w:sz w:val="24"/>
                <w:szCs w:val="24"/>
              </w:rPr>
            </w:pPr>
            <w:r w:rsidRPr="00C06534">
              <w:rPr>
                <w:rFonts w:hint="eastAsia"/>
                <w:sz w:val="24"/>
                <w:szCs w:val="24"/>
              </w:rPr>
              <w:t>代表者氏名</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3CC" w:rsidRDefault="00CA73CC" w:rsidP="00CA73CC">
            <w:pPr>
              <w:jc w:val="left"/>
              <w:rPr>
                <w:sz w:val="24"/>
                <w:szCs w:val="24"/>
              </w:rPr>
            </w:pPr>
          </w:p>
        </w:tc>
        <w:tc>
          <w:tcPr>
            <w:tcW w:w="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3CC" w:rsidRDefault="00CA73CC" w:rsidP="00CA73CC">
            <w:pPr>
              <w:jc w:val="left"/>
              <w:rPr>
                <w:sz w:val="24"/>
                <w:szCs w:val="24"/>
              </w:rPr>
            </w:pPr>
            <w:r>
              <w:rPr>
                <w:rFonts w:hint="eastAsia"/>
                <w:sz w:val="24"/>
                <w:szCs w:val="24"/>
              </w:rPr>
              <w:t>印</w:t>
            </w:r>
          </w:p>
        </w:tc>
      </w:tr>
    </w:tbl>
    <w:p w:rsidR="007C3347" w:rsidRDefault="007C3347" w:rsidP="00CA73CC">
      <w:pPr>
        <w:rPr>
          <w:sz w:val="24"/>
          <w:szCs w:val="24"/>
        </w:rPr>
      </w:pPr>
    </w:p>
    <w:p w:rsidR="005549EF" w:rsidRDefault="005549EF" w:rsidP="005549EF">
      <w:pPr>
        <w:ind w:firstLineChars="100" w:firstLine="240"/>
        <w:rPr>
          <w:sz w:val="24"/>
          <w:szCs w:val="24"/>
        </w:rPr>
      </w:pPr>
      <w:r>
        <w:rPr>
          <w:rFonts w:hint="eastAsia"/>
          <w:sz w:val="24"/>
          <w:szCs w:val="24"/>
        </w:rPr>
        <w:t>私は、</w:t>
      </w:r>
      <w:r w:rsidRPr="005549EF">
        <w:rPr>
          <w:rFonts w:hint="eastAsia"/>
          <w:sz w:val="24"/>
          <w:szCs w:val="24"/>
        </w:rPr>
        <w:t>都庁舎サービスロボット実証実験協力者</w:t>
      </w:r>
      <w:r>
        <w:rPr>
          <w:rFonts w:hint="eastAsia"/>
          <w:sz w:val="24"/>
          <w:szCs w:val="24"/>
        </w:rPr>
        <w:t>へ</w:t>
      </w:r>
      <w:r w:rsidRPr="005549EF">
        <w:rPr>
          <w:rFonts w:hint="eastAsia"/>
          <w:sz w:val="24"/>
          <w:szCs w:val="24"/>
        </w:rPr>
        <w:t>応募</w:t>
      </w:r>
      <w:r>
        <w:rPr>
          <w:rFonts w:hint="eastAsia"/>
          <w:sz w:val="24"/>
          <w:szCs w:val="24"/>
        </w:rPr>
        <w:t>するに当たり、下記の事項について誓約します。</w:t>
      </w:r>
    </w:p>
    <w:p w:rsidR="00277B87" w:rsidRPr="00FB5613" w:rsidRDefault="00277B87" w:rsidP="00277B87">
      <w:pPr>
        <w:rPr>
          <w:sz w:val="24"/>
          <w:szCs w:val="24"/>
        </w:rPr>
      </w:pPr>
    </w:p>
    <w:p w:rsidR="00516E25" w:rsidRDefault="00516E25" w:rsidP="00516E25">
      <w:pPr>
        <w:pStyle w:val="ab"/>
      </w:pPr>
      <w:r>
        <w:rPr>
          <w:rFonts w:hint="eastAsia"/>
        </w:rPr>
        <w:t>記</w:t>
      </w:r>
    </w:p>
    <w:p w:rsidR="00516E25" w:rsidRDefault="00516E25" w:rsidP="00277B87">
      <w:pPr>
        <w:rPr>
          <w:sz w:val="24"/>
          <w:szCs w:val="24"/>
        </w:rPr>
      </w:pPr>
    </w:p>
    <w:p w:rsidR="00277B87" w:rsidRDefault="00277B87" w:rsidP="00277B87">
      <w:pPr>
        <w:rPr>
          <w:sz w:val="24"/>
          <w:szCs w:val="24"/>
        </w:rPr>
      </w:pPr>
      <w:r>
        <w:rPr>
          <w:rFonts w:hint="eastAsia"/>
          <w:sz w:val="24"/>
          <w:szCs w:val="24"/>
        </w:rPr>
        <w:t xml:space="preserve">１　</w:t>
      </w:r>
      <w:r w:rsidR="00516E25">
        <w:rPr>
          <w:rFonts w:hint="eastAsia"/>
          <w:sz w:val="24"/>
          <w:szCs w:val="24"/>
        </w:rPr>
        <w:t>次に掲げる</w:t>
      </w:r>
      <w:r w:rsidR="00516E25" w:rsidRPr="00516E25">
        <w:rPr>
          <w:rFonts w:hint="eastAsia"/>
          <w:sz w:val="24"/>
          <w:szCs w:val="24"/>
        </w:rPr>
        <w:t>全ての事項を満た</w:t>
      </w:r>
      <w:r w:rsidR="00516E25">
        <w:rPr>
          <w:rFonts w:hint="eastAsia"/>
          <w:sz w:val="24"/>
          <w:szCs w:val="24"/>
        </w:rPr>
        <w:t>します。</w:t>
      </w:r>
    </w:p>
    <w:p w:rsidR="00516E25" w:rsidRPr="00516E25" w:rsidRDefault="00516E25" w:rsidP="00516E25">
      <w:pPr>
        <w:ind w:leftChars="68" w:left="568" w:hangingChars="177" w:hanging="425"/>
        <w:rPr>
          <w:sz w:val="24"/>
          <w:szCs w:val="24"/>
        </w:rPr>
      </w:pPr>
      <w:r w:rsidRPr="00516E25">
        <w:rPr>
          <w:rFonts w:hint="eastAsia"/>
          <w:sz w:val="24"/>
          <w:szCs w:val="24"/>
        </w:rPr>
        <w:t>（１）地方自治法施行令（昭和</w:t>
      </w:r>
      <w:r w:rsidRPr="00516E25">
        <w:rPr>
          <w:rFonts w:hint="eastAsia"/>
          <w:sz w:val="24"/>
          <w:szCs w:val="24"/>
        </w:rPr>
        <w:t>26</w:t>
      </w:r>
      <w:r w:rsidRPr="00516E25">
        <w:rPr>
          <w:rFonts w:hint="eastAsia"/>
          <w:sz w:val="24"/>
          <w:szCs w:val="24"/>
        </w:rPr>
        <w:t>年政令第</w:t>
      </w:r>
      <w:r w:rsidRPr="00516E25">
        <w:rPr>
          <w:rFonts w:hint="eastAsia"/>
          <w:sz w:val="24"/>
          <w:szCs w:val="24"/>
        </w:rPr>
        <w:t>16</w:t>
      </w:r>
      <w:r w:rsidRPr="00516E25">
        <w:rPr>
          <w:rFonts w:hint="eastAsia"/>
          <w:sz w:val="24"/>
          <w:szCs w:val="24"/>
        </w:rPr>
        <w:t>号）第</w:t>
      </w:r>
      <w:r w:rsidRPr="00516E25">
        <w:rPr>
          <w:rFonts w:hint="eastAsia"/>
          <w:sz w:val="24"/>
          <w:szCs w:val="24"/>
        </w:rPr>
        <w:t>167</w:t>
      </w:r>
      <w:r w:rsidR="00D33198">
        <w:rPr>
          <w:rFonts w:hint="eastAsia"/>
          <w:sz w:val="24"/>
          <w:szCs w:val="24"/>
        </w:rPr>
        <w:t>条の４の規定</w:t>
      </w:r>
      <w:r w:rsidRPr="00516E25">
        <w:rPr>
          <w:rFonts w:hint="eastAsia"/>
          <w:sz w:val="24"/>
          <w:szCs w:val="24"/>
        </w:rPr>
        <w:t>に該当しない者であること。</w:t>
      </w:r>
    </w:p>
    <w:p w:rsidR="00516E25" w:rsidRPr="00516E25" w:rsidRDefault="00516E25" w:rsidP="00516E25">
      <w:pPr>
        <w:ind w:leftChars="68" w:left="568" w:hangingChars="177" w:hanging="425"/>
        <w:rPr>
          <w:sz w:val="24"/>
          <w:szCs w:val="24"/>
        </w:rPr>
      </w:pPr>
      <w:r w:rsidRPr="00516E25">
        <w:rPr>
          <w:rFonts w:hint="eastAsia"/>
          <w:sz w:val="24"/>
          <w:szCs w:val="24"/>
        </w:rPr>
        <w:t>（２）東京都競争入札参加資格者指名停止等取扱要綱（平成</w:t>
      </w:r>
      <w:r w:rsidRPr="00516E25">
        <w:rPr>
          <w:rFonts w:hint="eastAsia"/>
          <w:sz w:val="24"/>
          <w:szCs w:val="24"/>
        </w:rPr>
        <w:t>18</w:t>
      </w:r>
      <w:r w:rsidRPr="00516E25">
        <w:rPr>
          <w:rFonts w:hint="eastAsia"/>
          <w:sz w:val="24"/>
          <w:szCs w:val="24"/>
        </w:rPr>
        <w:t>年</w:t>
      </w:r>
      <w:r w:rsidRPr="00516E25">
        <w:rPr>
          <w:rFonts w:hint="eastAsia"/>
          <w:sz w:val="24"/>
          <w:szCs w:val="24"/>
        </w:rPr>
        <w:t>4</w:t>
      </w:r>
      <w:r w:rsidRPr="00516E25">
        <w:rPr>
          <w:rFonts w:hint="eastAsia"/>
          <w:sz w:val="24"/>
          <w:szCs w:val="24"/>
        </w:rPr>
        <w:t>月</w:t>
      </w:r>
      <w:r w:rsidRPr="00516E25">
        <w:rPr>
          <w:rFonts w:hint="eastAsia"/>
          <w:sz w:val="24"/>
          <w:szCs w:val="24"/>
        </w:rPr>
        <w:t>1</w:t>
      </w:r>
      <w:r w:rsidRPr="00516E25">
        <w:rPr>
          <w:rFonts w:hint="eastAsia"/>
          <w:sz w:val="24"/>
          <w:szCs w:val="24"/>
        </w:rPr>
        <w:t>日付</w:t>
      </w:r>
      <w:r w:rsidRPr="00516E25">
        <w:rPr>
          <w:rFonts w:hint="eastAsia"/>
          <w:sz w:val="24"/>
          <w:szCs w:val="24"/>
        </w:rPr>
        <w:t>17</w:t>
      </w:r>
      <w:r w:rsidRPr="00516E25">
        <w:rPr>
          <w:rFonts w:hint="eastAsia"/>
          <w:sz w:val="24"/>
          <w:szCs w:val="24"/>
        </w:rPr>
        <w:t>財経総第</w:t>
      </w:r>
      <w:r w:rsidRPr="00516E25">
        <w:rPr>
          <w:rFonts w:hint="eastAsia"/>
          <w:sz w:val="24"/>
          <w:szCs w:val="24"/>
        </w:rPr>
        <w:t>1543</w:t>
      </w:r>
      <w:r w:rsidRPr="00516E25">
        <w:rPr>
          <w:rFonts w:hint="eastAsia"/>
          <w:sz w:val="24"/>
          <w:szCs w:val="24"/>
        </w:rPr>
        <w:t>号）に基づく指名停止期間中でない者であること。</w:t>
      </w:r>
    </w:p>
    <w:p w:rsidR="00516E25" w:rsidRPr="00516E25" w:rsidRDefault="00516E25" w:rsidP="00516E25">
      <w:pPr>
        <w:ind w:leftChars="68" w:left="568" w:hangingChars="177" w:hanging="425"/>
        <w:rPr>
          <w:sz w:val="24"/>
          <w:szCs w:val="24"/>
        </w:rPr>
      </w:pPr>
      <w:r w:rsidRPr="00516E25">
        <w:rPr>
          <w:rFonts w:hint="eastAsia"/>
          <w:sz w:val="24"/>
          <w:szCs w:val="24"/>
        </w:rPr>
        <w:t>（３）会社更生法（平成</w:t>
      </w:r>
      <w:r w:rsidRPr="00516E25">
        <w:rPr>
          <w:rFonts w:hint="eastAsia"/>
          <w:sz w:val="24"/>
          <w:szCs w:val="24"/>
        </w:rPr>
        <w:t>14</w:t>
      </w:r>
      <w:r w:rsidRPr="00516E25">
        <w:rPr>
          <w:rFonts w:hint="eastAsia"/>
          <w:sz w:val="24"/>
          <w:szCs w:val="24"/>
        </w:rPr>
        <w:t>年法律第</w:t>
      </w:r>
      <w:r w:rsidRPr="00516E25">
        <w:rPr>
          <w:rFonts w:hint="eastAsia"/>
          <w:sz w:val="24"/>
          <w:szCs w:val="24"/>
        </w:rPr>
        <w:t>154</w:t>
      </w:r>
      <w:r w:rsidRPr="00516E25">
        <w:rPr>
          <w:rFonts w:hint="eastAsia"/>
          <w:sz w:val="24"/>
          <w:szCs w:val="24"/>
        </w:rPr>
        <w:t>号）第</w:t>
      </w:r>
      <w:r w:rsidRPr="00516E25">
        <w:rPr>
          <w:rFonts w:hint="eastAsia"/>
          <w:sz w:val="24"/>
          <w:szCs w:val="24"/>
        </w:rPr>
        <w:t>17</w:t>
      </w:r>
      <w:r w:rsidRPr="00516E25">
        <w:rPr>
          <w:rFonts w:hint="eastAsia"/>
          <w:sz w:val="24"/>
          <w:szCs w:val="24"/>
        </w:rPr>
        <w:t>条及び第</w:t>
      </w:r>
      <w:r w:rsidRPr="00516E25">
        <w:rPr>
          <w:rFonts w:hint="eastAsia"/>
          <w:sz w:val="24"/>
          <w:szCs w:val="24"/>
        </w:rPr>
        <w:t>30</w:t>
      </w:r>
      <w:r w:rsidRPr="00516E25">
        <w:rPr>
          <w:rFonts w:hint="eastAsia"/>
          <w:sz w:val="24"/>
          <w:szCs w:val="24"/>
        </w:rPr>
        <w:t>条の規定による更生手続き開始の申立てがなされている者でないこと。</w:t>
      </w:r>
    </w:p>
    <w:p w:rsidR="00516E25" w:rsidRPr="00516E25" w:rsidRDefault="00516E25" w:rsidP="00516E25">
      <w:pPr>
        <w:ind w:leftChars="68" w:left="568" w:hangingChars="177" w:hanging="425"/>
        <w:rPr>
          <w:sz w:val="24"/>
          <w:szCs w:val="24"/>
        </w:rPr>
      </w:pPr>
      <w:r w:rsidRPr="00516E25">
        <w:rPr>
          <w:rFonts w:hint="eastAsia"/>
          <w:sz w:val="24"/>
          <w:szCs w:val="24"/>
        </w:rPr>
        <w:t>（４）民事再生法（平成</w:t>
      </w:r>
      <w:r w:rsidRPr="00516E25">
        <w:rPr>
          <w:rFonts w:hint="eastAsia"/>
          <w:sz w:val="24"/>
          <w:szCs w:val="24"/>
        </w:rPr>
        <w:t>11</w:t>
      </w:r>
      <w:r w:rsidRPr="00516E25">
        <w:rPr>
          <w:rFonts w:hint="eastAsia"/>
          <w:sz w:val="24"/>
          <w:szCs w:val="24"/>
        </w:rPr>
        <w:t>年法律第</w:t>
      </w:r>
      <w:r w:rsidRPr="00516E25">
        <w:rPr>
          <w:rFonts w:hint="eastAsia"/>
          <w:sz w:val="24"/>
          <w:szCs w:val="24"/>
        </w:rPr>
        <w:t>225</w:t>
      </w:r>
      <w:r w:rsidRPr="00516E25">
        <w:rPr>
          <w:rFonts w:hint="eastAsia"/>
          <w:sz w:val="24"/>
          <w:szCs w:val="24"/>
        </w:rPr>
        <w:t>号）第</w:t>
      </w:r>
      <w:r w:rsidRPr="00516E25">
        <w:rPr>
          <w:rFonts w:hint="eastAsia"/>
          <w:sz w:val="24"/>
          <w:szCs w:val="24"/>
        </w:rPr>
        <w:t>21</w:t>
      </w:r>
      <w:r w:rsidRPr="00516E25">
        <w:rPr>
          <w:rFonts w:hint="eastAsia"/>
          <w:sz w:val="24"/>
          <w:szCs w:val="24"/>
        </w:rPr>
        <w:t>条の規定による再生手続き開始の申立てがなされている者でないこと。</w:t>
      </w:r>
    </w:p>
    <w:p w:rsidR="00516E25" w:rsidRDefault="00516E25" w:rsidP="00516E25">
      <w:pPr>
        <w:ind w:leftChars="68" w:left="568" w:hangingChars="177" w:hanging="425"/>
        <w:rPr>
          <w:sz w:val="24"/>
          <w:szCs w:val="24"/>
        </w:rPr>
      </w:pPr>
      <w:r w:rsidRPr="00516E25">
        <w:rPr>
          <w:rFonts w:hint="eastAsia"/>
          <w:sz w:val="24"/>
          <w:szCs w:val="24"/>
        </w:rPr>
        <w:t>（５）事業の実施能力を有する者であること（</w:t>
      </w:r>
      <w:r w:rsidR="00D33198">
        <w:rPr>
          <w:rFonts w:hint="eastAsia"/>
          <w:sz w:val="24"/>
          <w:szCs w:val="24"/>
        </w:rPr>
        <w:t>「</w:t>
      </w:r>
      <w:r w:rsidRPr="00516E25">
        <w:rPr>
          <w:rFonts w:hint="eastAsia"/>
          <w:sz w:val="24"/>
          <w:szCs w:val="24"/>
        </w:rPr>
        <w:t>２（２）</w:t>
      </w:r>
      <w:r w:rsidR="00D33198">
        <w:rPr>
          <w:rFonts w:hint="eastAsia"/>
          <w:sz w:val="24"/>
          <w:szCs w:val="24"/>
        </w:rPr>
        <w:t>実証実験の内容」</w:t>
      </w:r>
      <w:r w:rsidRPr="00516E25">
        <w:rPr>
          <w:rFonts w:hint="eastAsia"/>
          <w:sz w:val="24"/>
          <w:szCs w:val="24"/>
        </w:rPr>
        <w:t>を満たす技術力を有し、事業として取り組んでいること。また、当該技術について、製品化の計画が描かれており、プロトタイプの制作及び社内試験も完了し、想定の機能・能力を確認できていること。）。</w:t>
      </w:r>
    </w:p>
    <w:p w:rsidR="00516E25" w:rsidRDefault="00516E25" w:rsidP="00516E25">
      <w:pPr>
        <w:rPr>
          <w:sz w:val="24"/>
          <w:szCs w:val="24"/>
        </w:rPr>
      </w:pPr>
    </w:p>
    <w:p w:rsidR="00A431D2" w:rsidRDefault="00516E25" w:rsidP="00516E25">
      <w:pPr>
        <w:ind w:left="240" w:hangingChars="100" w:hanging="240"/>
        <w:rPr>
          <w:sz w:val="24"/>
          <w:szCs w:val="24"/>
        </w:rPr>
      </w:pPr>
      <w:r>
        <w:rPr>
          <w:rFonts w:hint="eastAsia"/>
          <w:sz w:val="24"/>
          <w:szCs w:val="24"/>
        </w:rPr>
        <w:t>２</w:t>
      </w:r>
      <w:r w:rsidR="00A431D2">
        <w:rPr>
          <w:rFonts w:hint="eastAsia"/>
          <w:sz w:val="24"/>
          <w:szCs w:val="24"/>
        </w:rPr>
        <w:t xml:space="preserve">　次に掲げる全ての事項について</w:t>
      </w:r>
      <w:r w:rsidR="006205E7">
        <w:rPr>
          <w:rFonts w:hint="eastAsia"/>
          <w:sz w:val="24"/>
          <w:szCs w:val="24"/>
        </w:rPr>
        <w:t>遵守</w:t>
      </w:r>
      <w:r w:rsidR="00A431D2">
        <w:rPr>
          <w:rFonts w:hint="eastAsia"/>
          <w:sz w:val="24"/>
          <w:szCs w:val="24"/>
        </w:rPr>
        <w:t>します。</w:t>
      </w:r>
    </w:p>
    <w:p w:rsidR="006205E7" w:rsidRDefault="0019711B" w:rsidP="0019711B">
      <w:pPr>
        <w:ind w:leftChars="68" w:left="568" w:hangingChars="177" w:hanging="425"/>
        <w:rPr>
          <w:sz w:val="24"/>
          <w:szCs w:val="24"/>
        </w:rPr>
      </w:pPr>
      <w:r>
        <w:rPr>
          <w:rFonts w:hint="eastAsia"/>
          <w:sz w:val="24"/>
          <w:szCs w:val="24"/>
        </w:rPr>
        <w:t>（１）</w:t>
      </w:r>
      <w:r w:rsidR="006205E7" w:rsidRPr="006205E7">
        <w:rPr>
          <w:rFonts w:hint="eastAsia"/>
          <w:sz w:val="24"/>
          <w:szCs w:val="24"/>
        </w:rPr>
        <w:t>「生活活動支援ロボット及びロボットの安全性確保に関するガイドライン（第一版）」（平成</w:t>
      </w:r>
      <w:r w:rsidR="006205E7" w:rsidRPr="006205E7">
        <w:rPr>
          <w:rFonts w:hint="eastAsia"/>
          <w:sz w:val="24"/>
          <w:szCs w:val="24"/>
        </w:rPr>
        <w:t>28</w:t>
      </w:r>
      <w:r w:rsidR="006205E7" w:rsidRPr="006205E7">
        <w:rPr>
          <w:rFonts w:hint="eastAsia"/>
          <w:sz w:val="24"/>
          <w:szCs w:val="24"/>
        </w:rPr>
        <w:t>年</w:t>
      </w:r>
      <w:r w:rsidR="006205E7" w:rsidRPr="006205E7">
        <w:rPr>
          <w:rFonts w:hint="eastAsia"/>
          <w:sz w:val="24"/>
          <w:szCs w:val="24"/>
        </w:rPr>
        <w:t>6</w:t>
      </w:r>
      <w:r w:rsidR="006205E7" w:rsidRPr="006205E7">
        <w:rPr>
          <w:rFonts w:hint="eastAsia"/>
          <w:sz w:val="24"/>
          <w:szCs w:val="24"/>
        </w:rPr>
        <w:t>月ロボット革命イニシアティブ協議会）の「４．実証実験実施者の責務」を準用した「前提条件チェックリスト（様式３）」の「２　安全性の確保」について適合するものであること。</w:t>
      </w:r>
    </w:p>
    <w:p w:rsidR="0019711B" w:rsidRDefault="006205E7" w:rsidP="0019711B">
      <w:pPr>
        <w:ind w:leftChars="68" w:left="568" w:hangingChars="177" w:hanging="425"/>
        <w:rPr>
          <w:sz w:val="24"/>
          <w:szCs w:val="24"/>
        </w:rPr>
      </w:pPr>
      <w:r>
        <w:rPr>
          <w:rFonts w:hint="eastAsia"/>
          <w:sz w:val="24"/>
          <w:szCs w:val="24"/>
        </w:rPr>
        <w:t>（２）</w:t>
      </w:r>
      <w:r w:rsidR="0019711B" w:rsidRPr="0019711B">
        <w:rPr>
          <w:rFonts w:hint="eastAsia"/>
          <w:sz w:val="24"/>
          <w:szCs w:val="24"/>
        </w:rPr>
        <w:t>実証実験に使用する機器等の管理は、協力者の責任において行うこと。ただし、実証実験期間中においては、都がロボットの保管場所を用意する（保管場所の制約から、保管できるロボットや機器等の数量、大きさ等を制限することがある。）。</w:t>
      </w:r>
    </w:p>
    <w:p w:rsidR="0019711B" w:rsidRDefault="006205E7" w:rsidP="0019711B">
      <w:pPr>
        <w:ind w:leftChars="68" w:left="568" w:hangingChars="177" w:hanging="425"/>
        <w:rPr>
          <w:sz w:val="24"/>
          <w:szCs w:val="24"/>
        </w:rPr>
      </w:pPr>
      <w:r>
        <w:rPr>
          <w:rFonts w:hint="eastAsia"/>
          <w:sz w:val="24"/>
          <w:szCs w:val="24"/>
        </w:rPr>
        <w:lastRenderedPageBreak/>
        <w:t>（３</w:t>
      </w:r>
      <w:r w:rsidR="0019711B">
        <w:rPr>
          <w:rFonts w:hint="eastAsia"/>
          <w:sz w:val="24"/>
          <w:szCs w:val="24"/>
        </w:rPr>
        <w:t>）</w:t>
      </w:r>
      <w:r w:rsidR="0019711B" w:rsidRPr="0019711B">
        <w:rPr>
          <w:rFonts w:hint="eastAsia"/>
          <w:sz w:val="24"/>
          <w:szCs w:val="24"/>
        </w:rPr>
        <w:t>実証実験中は、</w:t>
      </w:r>
      <w:r w:rsidR="0019711B" w:rsidRPr="0019711B">
        <w:rPr>
          <w:rFonts w:hint="eastAsia"/>
          <w:sz w:val="24"/>
          <w:szCs w:val="24"/>
        </w:rPr>
        <w:t>1</w:t>
      </w:r>
      <w:r w:rsidR="0019711B" w:rsidRPr="0019711B">
        <w:rPr>
          <w:rFonts w:hint="eastAsia"/>
          <w:sz w:val="24"/>
          <w:szCs w:val="24"/>
        </w:rPr>
        <w:t>ロボットにつき、</w:t>
      </w:r>
      <w:r w:rsidR="0019711B" w:rsidRPr="0019711B">
        <w:rPr>
          <w:rFonts w:hint="eastAsia"/>
          <w:sz w:val="24"/>
          <w:szCs w:val="24"/>
        </w:rPr>
        <w:t>1</w:t>
      </w:r>
      <w:r w:rsidR="0019711B" w:rsidRPr="0019711B">
        <w:rPr>
          <w:rFonts w:hint="eastAsia"/>
          <w:sz w:val="24"/>
          <w:szCs w:val="24"/>
        </w:rPr>
        <w:t>人以上の人員を配置し、来庁者等に危害が及ばないよう配慮するとともに、来庁者等から実証実験の内容や仕様等に関する質問があった場合に、適切な接遇の下対応できる体制とすること（実証実験場所の制約から、人員配置数を調整することがある。）。</w:t>
      </w:r>
    </w:p>
    <w:p w:rsidR="0019711B" w:rsidRDefault="006205E7" w:rsidP="0019711B">
      <w:pPr>
        <w:ind w:leftChars="68" w:left="568" w:hangingChars="177" w:hanging="425"/>
        <w:rPr>
          <w:sz w:val="24"/>
          <w:szCs w:val="24"/>
        </w:rPr>
      </w:pPr>
      <w:r>
        <w:rPr>
          <w:rFonts w:hint="eastAsia"/>
          <w:sz w:val="24"/>
          <w:szCs w:val="24"/>
        </w:rPr>
        <w:t>（４</w:t>
      </w:r>
      <w:r w:rsidR="0019711B">
        <w:rPr>
          <w:rFonts w:hint="eastAsia"/>
          <w:sz w:val="24"/>
          <w:szCs w:val="24"/>
        </w:rPr>
        <w:t>）</w:t>
      </w:r>
      <w:r w:rsidR="0019711B" w:rsidRPr="0019711B">
        <w:rPr>
          <w:rFonts w:hint="eastAsia"/>
          <w:sz w:val="24"/>
          <w:szCs w:val="24"/>
        </w:rPr>
        <w:t>実証実験開始前及び実証実験中において、対象ロボットの安全性、事業目的との親和性や有効性等に疑義が生じた場合、都庁舎の運営に支障をきたす場合には、事業を停止又は中止することがあること。</w:t>
      </w:r>
    </w:p>
    <w:p w:rsidR="0019711B" w:rsidRDefault="006205E7" w:rsidP="0019711B">
      <w:pPr>
        <w:ind w:leftChars="68" w:left="568" w:hangingChars="177" w:hanging="425"/>
        <w:rPr>
          <w:sz w:val="24"/>
          <w:szCs w:val="24"/>
        </w:rPr>
      </w:pPr>
      <w:r>
        <w:rPr>
          <w:rFonts w:hint="eastAsia"/>
          <w:sz w:val="24"/>
          <w:szCs w:val="24"/>
        </w:rPr>
        <w:t>（５</w:t>
      </w:r>
      <w:r w:rsidR="0019711B">
        <w:rPr>
          <w:rFonts w:hint="eastAsia"/>
          <w:sz w:val="24"/>
          <w:szCs w:val="24"/>
        </w:rPr>
        <w:t>）</w:t>
      </w:r>
      <w:r w:rsidR="0019711B" w:rsidRPr="0019711B">
        <w:rPr>
          <w:rFonts w:hint="eastAsia"/>
          <w:sz w:val="24"/>
          <w:szCs w:val="24"/>
        </w:rPr>
        <w:t>実証実験中に事故や苦情が発生した場合、都に重大な過失がない限りは、協力者が一切の責任を負うものとし、都と調整の上、協力者が交渉に当たるとともに、来庁者、都及びその他第三者に生じた一切の損害・損失を補償するものとすること。損害・損失は、来庁者等の怪我や庁舎の設備等を損傷するなどの有形のものに限らず、実証実験に伴い設置する機器等が原因となる通信障害や、機器等の誤作動によるものも含む。</w:t>
      </w:r>
    </w:p>
    <w:p w:rsidR="0019711B" w:rsidRDefault="0019711B" w:rsidP="0019711B">
      <w:pPr>
        <w:ind w:leftChars="270" w:left="567" w:firstLineChars="117" w:firstLine="281"/>
        <w:rPr>
          <w:sz w:val="24"/>
          <w:szCs w:val="24"/>
        </w:rPr>
      </w:pPr>
      <w:r w:rsidRPr="0019711B">
        <w:rPr>
          <w:rFonts w:hint="eastAsia"/>
          <w:sz w:val="24"/>
          <w:szCs w:val="24"/>
        </w:rPr>
        <w:t>なお、都が協力者に代わり賠償を行った場合は、その賠償金額及び賠償に要した経費を協力者に求償できるものとする。また、都と協力者に決定した者とが交わす協定に違反し、都等に損害を与えた場合も同様とする。</w:t>
      </w:r>
    </w:p>
    <w:p w:rsidR="0019711B" w:rsidRDefault="006205E7" w:rsidP="0019711B">
      <w:pPr>
        <w:ind w:leftChars="68" w:left="568" w:hangingChars="177" w:hanging="425"/>
        <w:rPr>
          <w:sz w:val="24"/>
          <w:szCs w:val="24"/>
        </w:rPr>
      </w:pPr>
      <w:r>
        <w:rPr>
          <w:rFonts w:hint="eastAsia"/>
          <w:sz w:val="24"/>
          <w:szCs w:val="24"/>
        </w:rPr>
        <w:t>（６</w:t>
      </w:r>
      <w:r w:rsidR="0019711B">
        <w:rPr>
          <w:rFonts w:hint="eastAsia"/>
          <w:sz w:val="24"/>
          <w:szCs w:val="24"/>
        </w:rPr>
        <w:t>）</w:t>
      </w:r>
      <w:r w:rsidR="0019711B" w:rsidRPr="0019711B">
        <w:rPr>
          <w:rFonts w:hint="eastAsia"/>
          <w:sz w:val="24"/>
          <w:szCs w:val="24"/>
        </w:rPr>
        <w:t>実証実験に際して、協力者が持ち込んだ機器類及びその他機材に、盗難、破損等により損害が生じた場合、都に重大な過失がない限りは、都は一切の責めを負わないこと。</w:t>
      </w:r>
    </w:p>
    <w:p w:rsidR="0019711B" w:rsidRDefault="006205E7" w:rsidP="0019711B">
      <w:pPr>
        <w:ind w:leftChars="68" w:left="568" w:hangingChars="177" w:hanging="425"/>
        <w:rPr>
          <w:sz w:val="24"/>
          <w:szCs w:val="24"/>
        </w:rPr>
      </w:pPr>
      <w:r>
        <w:rPr>
          <w:rFonts w:hint="eastAsia"/>
          <w:sz w:val="24"/>
          <w:szCs w:val="24"/>
        </w:rPr>
        <w:t>（７</w:t>
      </w:r>
      <w:r w:rsidR="0019711B">
        <w:rPr>
          <w:rFonts w:hint="eastAsia"/>
          <w:sz w:val="24"/>
          <w:szCs w:val="24"/>
        </w:rPr>
        <w:t>）</w:t>
      </w:r>
      <w:r w:rsidR="006244D8" w:rsidRPr="006244D8">
        <w:rPr>
          <w:rFonts w:hint="eastAsia"/>
          <w:sz w:val="24"/>
          <w:szCs w:val="24"/>
        </w:rPr>
        <w:t>実証実験中は、協力者が、実証実験をしていること、取得する情報の内容や取得する情報の用途、個人情報を除いたデータを都へ提供することがあること並びに取得された自らの情報を削除する場合の方法及び連絡先を明示し、</w:t>
      </w:r>
      <w:r w:rsidR="0019711B" w:rsidRPr="0019711B">
        <w:rPr>
          <w:rFonts w:hint="eastAsia"/>
          <w:sz w:val="24"/>
          <w:szCs w:val="24"/>
        </w:rPr>
        <w:t>質問や削除の依頼等があった場合は対応すること。また、個人情報を取得する場合は、協力者が関係法令に基づき取得、管理すること。</w:t>
      </w:r>
    </w:p>
    <w:p w:rsidR="0019711B" w:rsidRDefault="006205E7" w:rsidP="0019711B">
      <w:pPr>
        <w:ind w:leftChars="68" w:left="568" w:hangingChars="177" w:hanging="425"/>
        <w:rPr>
          <w:sz w:val="24"/>
          <w:szCs w:val="24"/>
        </w:rPr>
      </w:pPr>
      <w:r>
        <w:rPr>
          <w:rFonts w:hint="eastAsia"/>
          <w:sz w:val="24"/>
          <w:szCs w:val="24"/>
        </w:rPr>
        <w:t>（８</w:t>
      </w:r>
      <w:r w:rsidR="0019711B">
        <w:rPr>
          <w:rFonts w:hint="eastAsia"/>
          <w:sz w:val="24"/>
          <w:szCs w:val="24"/>
        </w:rPr>
        <w:t>）</w:t>
      </w:r>
      <w:r w:rsidR="006244D8" w:rsidRPr="006244D8">
        <w:rPr>
          <w:rFonts w:hint="eastAsia"/>
          <w:sz w:val="24"/>
          <w:szCs w:val="24"/>
        </w:rPr>
        <w:t>万一、事故が発生した際の緊急連絡先及び連絡ルールを企画提案書及び実施計画書（協力者に選定された場合に、都と締結する協定に含むもの）に</w:t>
      </w:r>
      <w:r w:rsidR="0019711B" w:rsidRPr="0019711B">
        <w:rPr>
          <w:rFonts w:hint="eastAsia"/>
          <w:sz w:val="24"/>
          <w:szCs w:val="24"/>
        </w:rPr>
        <w:t>記載すること。</w:t>
      </w:r>
    </w:p>
    <w:p w:rsidR="0019711B" w:rsidRDefault="006205E7" w:rsidP="0019711B">
      <w:pPr>
        <w:ind w:leftChars="68" w:left="568" w:hangingChars="177" w:hanging="425"/>
        <w:rPr>
          <w:sz w:val="24"/>
          <w:szCs w:val="24"/>
        </w:rPr>
      </w:pPr>
      <w:r>
        <w:rPr>
          <w:rFonts w:hint="eastAsia"/>
          <w:sz w:val="24"/>
          <w:szCs w:val="24"/>
        </w:rPr>
        <w:t>（９</w:t>
      </w:r>
      <w:r w:rsidR="0019711B">
        <w:rPr>
          <w:rFonts w:hint="eastAsia"/>
          <w:sz w:val="24"/>
          <w:szCs w:val="24"/>
        </w:rPr>
        <w:t>）</w:t>
      </w:r>
      <w:r w:rsidR="0019711B" w:rsidRPr="0019711B">
        <w:rPr>
          <w:rFonts w:hint="eastAsia"/>
          <w:sz w:val="24"/>
          <w:szCs w:val="24"/>
        </w:rPr>
        <w:t>応募、実証実験の実施及び報告に伴い発生する費用は協力者が負担する。ただし、事業の実施に伴う都庁舎の利用に係る費用及び光熱費は都が負担する。</w:t>
      </w:r>
    </w:p>
    <w:p w:rsidR="0019711B" w:rsidRDefault="006205E7" w:rsidP="0019711B">
      <w:pPr>
        <w:ind w:leftChars="68" w:left="568" w:hangingChars="177" w:hanging="425"/>
        <w:rPr>
          <w:sz w:val="24"/>
          <w:szCs w:val="24"/>
        </w:rPr>
      </w:pPr>
      <w:r>
        <w:rPr>
          <w:rFonts w:hint="eastAsia"/>
          <w:sz w:val="24"/>
          <w:szCs w:val="24"/>
        </w:rPr>
        <w:t>（</w:t>
      </w:r>
      <w:r>
        <w:rPr>
          <w:rFonts w:hint="eastAsia"/>
          <w:sz w:val="24"/>
          <w:szCs w:val="24"/>
        </w:rPr>
        <w:t>10</w:t>
      </w:r>
      <w:r w:rsidR="0019711B">
        <w:rPr>
          <w:rFonts w:hint="eastAsia"/>
          <w:sz w:val="24"/>
          <w:szCs w:val="24"/>
        </w:rPr>
        <w:t>）</w:t>
      </w:r>
      <w:r w:rsidR="0019711B" w:rsidRPr="0019711B">
        <w:rPr>
          <w:rFonts w:hint="eastAsia"/>
          <w:sz w:val="24"/>
          <w:szCs w:val="24"/>
        </w:rPr>
        <w:t>都庁舎に設置する機器類及びその他機材に製品名、企業名及びロゴマーク等製品や企業等の宣伝となる表示をしないこと。</w:t>
      </w:r>
      <w:r w:rsidR="0019711B" w:rsidRPr="0019711B">
        <w:rPr>
          <w:rFonts w:hint="eastAsia"/>
          <w:sz w:val="24"/>
          <w:szCs w:val="24"/>
        </w:rPr>
        <w:t xml:space="preserve"> </w:t>
      </w:r>
    </w:p>
    <w:p w:rsidR="0019711B" w:rsidRDefault="0019711B" w:rsidP="0019711B">
      <w:pPr>
        <w:ind w:leftChars="68" w:left="568" w:hangingChars="177" w:hanging="425"/>
        <w:rPr>
          <w:sz w:val="24"/>
          <w:szCs w:val="24"/>
        </w:rPr>
      </w:pPr>
      <w:r>
        <w:rPr>
          <w:rFonts w:hint="eastAsia"/>
          <w:sz w:val="24"/>
          <w:szCs w:val="24"/>
        </w:rPr>
        <w:t>（</w:t>
      </w:r>
      <w:r w:rsidR="006205E7">
        <w:rPr>
          <w:rFonts w:hint="eastAsia"/>
          <w:sz w:val="24"/>
          <w:szCs w:val="24"/>
        </w:rPr>
        <w:t>11</w:t>
      </w:r>
      <w:r>
        <w:rPr>
          <w:rFonts w:hint="eastAsia"/>
          <w:sz w:val="24"/>
          <w:szCs w:val="24"/>
        </w:rPr>
        <w:t>）</w:t>
      </w:r>
      <w:r w:rsidRPr="0019711B">
        <w:rPr>
          <w:rFonts w:hint="eastAsia"/>
          <w:sz w:val="24"/>
          <w:szCs w:val="24"/>
        </w:rPr>
        <w:t>実証実験終了後、速やかに開始前と同じ状態に回復させること。</w:t>
      </w:r>
    </w:p>
    <w:p w:rsidR="0019711B" w:rsidRDefault="0019711B" w:rsidP="0019711B">
      <w:pPr>
        <w:ind w:leftChars="68" w:left="568" w:hangingChars="177" w:hanging="425"/>
        <w:rPr>
          <w:sz w:val="24"/>
          <w:szCs w:val="24"/>
        </w:rPr>
      </w:pPr>
      <w:r>
        <w:rPr>
          <w:rFonts w:hint="eastAsia"/>
          <w:sz w:val="24"/>
          <w:szCs w:val="24"/>
        </w:rPr>
        <w:t>（</w:t>
      </w:r>
      <w:r w:rsidR="006205E7">
        <w:rPr>
          <w:rFonts w:hint="eastAsia"/>
          <w:sz w:val="24"/>
          <w:szCs w:val="24"/>
        </w:rPr>
        <w:t>12</w:t>
      </w:r>
      <w:r>
        <w:rPr>
          <w:rFonts w:hint="eastAsia"/>
          <w:sz w:val="24"/>
          <w:szCs w:val="24"/>
        </w:rPr>
        <w:t>）</w:t>
      </w:r>
      <w:r w:rsidRPr="0019711B">
        <w:rPr>
          <w:rFonts w:hint="eastAsia"/>
          <w:sz w:val="24"/>
          <w:szCs w:val="24"/>
        </w:rPr>
        <w:t>実証実験により取得した結果やデータは都と共有すること（データ</w:t>
      </w:r>
      <w:r w:rsidR="000E2A89">
        <w:rPr>
          <w:rFonts w:hint="eastAsia"/>
          <w:sz w:val="24"/>
          <w:szCs w:val="24"/>
        </w:rPr>
        <w:t>を都へ提供する際は、個人情報を除いた情報とすること。）。また、取得した</w:t>
      </w:r>
      <w:r w:rsidRPr="0019711B">
        <w:rPr>
          <w:rFonts w:hint="eastAsia"/>
          <w:sz w:val="24"/>
          <w:szCs w:val="24"/>
        </w:rPr>
        <w:t>結果やデータは、都</w:t>
      </w:r>
      <w:r>
        <w:rPr>
          <w:rFonts w:hint="eastAsia"/>
          <w:sz w:val="24"/>
          <w:szCs w:val="24"/>
        </w:rPr>
        <w:t>の許可なく第三者</w:t>
      </w:r>
      <w:r w:rsidR="000E2A89">
        <w:rPr>
          <w:rFonts w:hint="eastAsia"/>
          <w:sz w:val="24"/>
          <w:szCs w:val="24"/>
        </w:rPr>
        <w:t>等</w:t>
      </w:r>
      <w:r>
        <w:rPr>
          <w:rFonts w:hint="eastAsia"/>
          <w:sz w:val="24"/>
          <w:szCs w:val="24"/>
        </w:rPr>
        <w:t>への開示</w:t>
      </w:r>
      <w:r w:rsidR="000E2A89">
        <w:rPr>
          <w:rFonts w:hint="eastAsia"/>
          <w:sz w:val="24"/>
          <w:szCs w:val="24"/>
        </w:rPr>
        <w:t>、</w:t>
      </w:r>
      <w:r>
        <w:rPr>
          <w:rFonts w:hint="eastAsia"/>
          <w:sz w:val="24"/>
          <w:szCs w:val="24"/>
        </w:rPr>
        <w:t>転載、掲載は禁止とする。</w:t>
      </w:r>
    </w:p>
    <w:p w:rsidR="00A431D2" w:rsidRDefault="0019711B" w:rsidP="0019711B">
      <w:pPr>
        <w:ind w:leftChars="68" w:left="568" w:hangingChars="177" w:hanging="425"/>
        <w:rPr>
          <w:sz w:val="24"/>
          <w:szCs w:val="24"/>
        </w:rPr>
      </w:pPr>
      <w:r>
        <w:rPr>
          <w:rFonts w:hint="eastAsia"/>
          <w:sz w:val="24"/>
          <w:szCs w:val="24"/>
        </w:rPr>
        <w:t>（</w:t>
      </w:r>
      <w:r w:rsidR="006205E7">
        <w:rPr>
          <w:rFonts w:hint="eastAsia"/>
          <w:sz w:val="24"/>
          <w:szCs w:val="24"/>
        </w:rPr>
        <w:t>13</w:t>
      </w:r>
      <w:r>
        <w:rPr>
          <w:rFonts w:hint="eastAsia"/>
          <w:sz w:val="24"/>
          <w:szCs w:val="24"/>
        </w:rPr>
        <w:t>）</w:t>
      </w:r>
      <w:r w:rsidRPr="0019711B">
        <w:rPr>
          <w:rFonts w:hint="eastAsia"/>
          <w:sz w:val="24"/>
          <w:szCs w:val="24"/>
        </w:rPr>
        <w:t>実証実験期間中及び終了後に、報告書を提出すること（詳細は都と協議の上、協定により定めること。）。</w:t>
      </w:r>
    </w:p>
    <w:p w:rsidR="00A431D2" w:rsidRDefault="00A431D2" w:rsidP="00516E25">
      <w:pPr>
        <w:ind w:left="240" w:hangingChars="100" w:hanging="240"/>
        <w:rPr>
          <w:sz w:val="24"/>
          <w:szCs w:val="24"/>
        </w:rPr>
      </w:pPr>
    </w:p>
    <w:p w:rsidR="00516E25" w:rsidRDefault="0019711B" w:rsidP="00516E25">
      <w:pPr>
        <w:ind w:left="240" w:hangingChars="100" w:hanging="240"/>
        <w:rPr>
          <w:sz w:val="24"/>
          <w:szCs w:val="24"/>
        </w:rPr>
      </w:pPr>
      <w:r>
        <w:rPr>
          <w:rFonts w:hint="eastAsia"/>
          <w:sz w:val="24"/>
          <w:szCs w:val="24"/>
        </w:rPr>
        <w:t>３</w:t>
      </w:r>
      <w:r w:rsidR="00516E25">
        <w:rPr>
          <w:rFonts w:hint="eastAsia"/>
          <w:sz w:val="24"/>
          <w:szCs w:val="24"/>
        </w:rPr>
        <w:t xml:space="preserve">　提出する</w:t>
      </w:r>
      <w:r w:rsidR="00016DBE">
        <w:rPr>
          <w:rFonts w:hint="eastAsia"/>
          <w:sz w:val="24"/>
          <w:szCs w:val="24"/>
        </w:rPr>
        <w:t>すべての</w:t>
      </w:r>
      <w:r w:rsidR="00516E25">
        <w:rPr>
          <w:rFonts w:hint="eastAsia"/>
          <w:sz w:val="24"/>
          <w:szCs w:val="24"/>
        </w:rPr>
        <w:t>書類に一切の虚偽はなく、また、プレゼンテーション及びヒアリングにおける説明及び応答で一切の虚偽</w:t>
      </w:r>
      <w:r w:rsidR="00E0130E">
        <w:rPr>
          <w:rFonts w:hint="eastAsia"/>
          <w:sz w:val="24"/>
          <w:szCs w:val="24"/>
        </w:rPr>
        <w:t>は申しません</w:t>
      </w:r>
      <w:r w:rsidR="00516E25">
        <w:rPr>
          <w:rFonts w:hint="eastAsia"/>
          <w:sz w:val="24"/>
          <w:szCs w:val="24"/>
        </w:rPr>
        <w:t>。</w:t>
      </w:r>
    </w:p>
    <w:p w:rsidR="00516E25" w:rsidRDefault="00516E25" w:rsidP="00516E25">
      <w:pPr>
        <w:rPr>
          <w:sz w:val="24"/>
          <w:szCs w:val="24"/>
        </w:rPr>
      </w:pPr>
    </w:p>
    <w:p w:rsidR="00516E25" w:rsidRDefault="004540D3" w:rsidP="004540D3">
      <w:pPr>
        <w:ind w:left="240" w:hangingChars="100" w:hanging="240"/>
        <w:rPr>
          <w:sz w:val="24"/>
          <w:szCs w:val="24"/>
        </w:rPr>
      </w:pPr>
      <w:r>
        <w:rPr>
          <w:rFonts w:hint="eastAsia"/>
          <w:sz w:val="24"/>
          <w:szCs w:val="24"/>
        </w:rPr>
        <w:t xml:space="preserve">４　</w:t>
      </w:r>
      <w:r w:rsidR="0019711B">
        <w:rPr>
          <w:rFonts w:hint="eastAsia"/>
          <w:sz w:val="24"/>
          <w:szCs w:val="24"/>
        </w:rPr>
        <w:t>そのほか、</w:t>
      </w:r>
      <w:r w:rsidR="00516E25">
        <w:rPr>
          <w:rFonts w:hint="eastAsia"/>
          <w:sz w:val="24"/>
          <w:szCs w:val="24"/>
        </w:rPr>
        <w:t>「</w:t>
      </w:r>
      <w:r w:rsidR="00516E25" w:rsidRPr="00516E25">
        <w:rPr>
          <w:rFonts w:hint="eastAsia"/>
          <w:sz w:val="24"/>
          <w:szCs w:val="24"/>
        </w:rPr>
        <w:t>都庁舎サービスロボット実証実験協力者募集要領</w:t>
      </w:r>
      <w:r w:rsidR="00016DBE">
        <w:rPr>
          <w:rFonts w:hint="eastAsia"/>
          <w:sz w:val="24"/>
          <w:szCs w:val="24"/>
        </w:rPr>
        <w:t>（以下「募集要領」とい</w:t>
      </w:r>
      <w:r w:rsidR="00016DBE">
        <w:rPr>
          <w:rFonts w:hint="eastAsia"/>
          <w:sz w:val="24"/>
          <w:szCs w:val="24"/>
        </w:rPr>
        <w:lastRenderedPageBreak/>
        <w:t>う。）</w:t>
      </w:r>
      <w:r w:rsidR="00516E25">
        <w:rPr>
          <w:rFonts w:hint="eastAsia"/>
          <w:sz w:val="24"/>
          <w:szCs w:val="24"/>
        </w:rPr>
        <w:t>」の</w:t>
      </w:r>
      <w:r w:rsidR="00D33198">
        <w:rPr>
          <w:rFonts w:hint="eastAsia"/>
          <w:sz w:val="24"/>
          <w:szCs w:val="24"/>
        </w:rPr>
        <w:t>全て</w:t>
      </w:r>
      <w:r w:rsidR="00516E25">
        <w:rPr>
          <w:rFonts w:hint="eastAsia"/>
          <w:sz w:val="24"/>
          <w:szCs w:val="24"/>
        </w:rPr>
        <w:t>を理解し、その内容について同意します。</w:t>
      </w:r>
    </w:p>
    <w:p w:rsidR="004540D3" w:rsidRPr="00D33198" w:rsidRDefault="004540D3" w:rsidP="004540D3">
      <w:pPr>
        <w:ind w:left="240" w:hangingChars="100" w:hanging="240"/>
        <w:rPr>
          <w:sz w:val="24"/>
          <w:szCs w:val="24"/>
        </w:rPr>
      </w:pPr>
    </w:p>
    <w:p w:rsidR="004540D3" w:rsidRDefault="004540D3" w:rsidP="004540D3">
      <w:pPr>
        <w:ind w:left="240" w:hangingChars="100" w:hanging="240"/>
        <w:rPr>
          <w:sz w:val="24"/>
          <w:szCs w:val="24"/>
        </w:rPr>
      </w:pPr>
      <w:r>
        <w:rPr>
          <w:rFonts w:hint="eastAsia"/>
          <w:sz w:val="24"/>
          <w:szCs w:val="24"/>
        </w:rPr>
        <w:t xml:space="preserve">５　</w:t>
      </w:r>
      <w:r w:rsidR="00735D92">
        <w:rPr>
          <w:rFonts w:hint="eastAsia"/>
          <w:sz w:val="24"/>
          <w:szCs w:val="24"/>
        </w:rPr>
        <w:t>実証実験の協力者に</w:t>
      </w:r>
      <w:r w:rsidR="00016DBE">
        <w:rPr>
          <w:rFonts w:hint="eastAsia"/>
          <w:sz w:val="24"/>
          <w:szCs w:val="24"/>
        </w:rPr>
        <w:t>選定された場合は、募集要領、提出書類、プレゼンテーション及びヒアリングの内容を踏まえ、都と協議の上</w:t>
      </w:r>
      <w:r w:rsidR="00735D92">
        <w:rPr>
          <w:rFonts w:hint="eastAsia"/>
          <w:sz w:val="24"/>
          <w:szCs w:val="24"/>
        </w:rPr>
        <w:t>、実証実験の実施に係る</w:t>
      </w:r>
      <w:r w:rsidR="00016DBE">
        <w:rPr>
          <w:rFonts w:hint="eastAsia"/>
          <w:sz w:val="24"/>
          <w:szCs w:val="24"/>
        </w:rPr>
        <w:t>協定を締結します。協定を締結できない</w:t>
      </w:r>
      <w:r w:rsidR="00735D92">
        <w:rPr>
          <w:rFonts w:hint="eastAsia"/>
          <w:sz w:val="24"/>
          <w:szCs w:val="24"/>
        </w:rPr>
        <w:t>場合、選定の取消しに対して異議申し立てはしません。</w:t>
      </w:r>
    </w:p>
    <w:p w:rsidR="00735D92" w:rsidRDefault="00735D92" w:rsidP="00735D92">
      <w:pPr>
        <w:ind w:leftChars="100" w:left="210" w:firstLineChars="100" w:firstLine="240"/>
        <w:rPr>
          <w:sz w:val="24"/>
          <w:szCs w:val="24"/>
        </w:rPr>
      </w:pPr>
      <w:r>
        <w:rPr>
          <w:rFonts w:hint="eastAsia"/>
          <w:sz w:val="24"/>
          <w:szCs w:val="24"/>
        </w:rPr>
        <w:t>また、取消しに伴い生じる全ての損害、被害について、都への請求はしません。</w:t>
      </w:r>
    </w:p>
    <w:p w:rsidR="00735D92" w:rsidRDefault="00735D92" w:rsidP="00735D92">
      <w:pPr>
        <w:rPr>
          <w:sz w:val="24"/>
          <w:szCs w:val="24"/>
        </w:rPr>
      </w:pPr>
    </w:p>
    <w:p w:rsidR="00FB5613" w:rsidRDefault="00735D92" w:rsidP="00FB5613">
      <w:pPr>
        <w:ind w:left="240" w:hangingChars="100" w:hanging="240"/>
        <w:rPr>
          <w:sz w:val="24"/>
          <w:szCs w:val="24"/>
        </w:rPr>
      </w:pPr>
      <w:r>
        <w:rPr>
          <w:rFonts w:hint="eastAsia"/>
          <w:sz w:val="24"/>
          <w:szCs w:val="24"/>
        </w:rPr>
        <w:t xml:space="preserve">６　</w:t>
      </w:r>
      <w:r w:rsidR="00D33198">
        <w:rPr>
          <w:rFonts w:hint="eastAsia"/>
          <w:sz w:val="24"/>
          <w:szCs w:val="24"/>
        </w:rPr>
        <w:t>協定の締結後に</w:t>
      </w:r>
      <w:bookmarkStart w:id="0" w:name="_GoBack"/>
      <w:bookmarkEnd w:id="0"/>
      <w:r w:rsidR="00FB5613">
        <w:rPr>
          <w:rFonts w:hint="eastAsia"/>
          <w:sz w:val="24"/>
          <w:szCs w:val="24"/>
        </w:rPr>
        <w:t>１から５までに関して虚偽が判明した場合、実証実験の中止など、都からの指示を無条件に受け入れます。また、本誓約に反し、都が損害を被った場合、当該損害について、合理的な範囲内において賠償すべき義務を負います。</w:t>
      </w:r>
    </w:p>
    <w:sectPr w:rsidR="00FB5613" w:rsidSect="00B049B1">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4A" w:rsidRDefault="0026064A" w:rsidP="00E67510">
      <w:r>
        <w:separator/>
      </w:r>
    </w:p>
  </w:endnote>
  <w:endnote w:type="continuationSeparator" w:id="0">
    <w:p w:rsidR="0026064A" w:rsidRDefault="0026064A" w:rsidP="00E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4A" w:rsidRDefault="0026064A" w:rsidP="00E67510">
      <w:r>
        <w:separator/>
      </w:r>
    </w:p>
  </w:footnote>
  <w:footnote w:type="continuationSeparator" w:id="0">
    <w:p w:rsidR="0026064A" w:rsidRDefault="0026064A" w:rsidP="00E6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40A"/>
    <w:multiLevelType w:val="hybridMultilevel"/>
    <w:tmpl w:val="012ADEBE"/>
    <w:lvl w:ilvl="0" w:tplc="B1B4DF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671426"/>
    <w:multiLevelType w:val="hybridMultilevel"/>
    <w:tmpl w:val="23606972"/>
    <w:lvl w:ilvl="0" w:tplc="5784FF48">
      <w:numFmt w:val="bullet"/>
      <w:lvlText w:val="-"/>
      <w:lvlJc w:val="left"/>
      <w:pPr>
        <w:ind w:left="393" w:hanging="360"/>
      </w:pPr>
      <w:rPr>
        <w:rFonts w:ascii="ＭＳ 明朝" w:eastAsia="ＭＳ 明朝" w:hAnsi="ＭＳ 明朝" w:cs="MS-Gothic"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nsid w:val="1AF67C4D"/>
    <w:multiLevelType w:val="hybridMultilevel"/>
    <w:tmpl w:val="36CCC03C"/>
    <w:lvl w:ilvl="0" w:tplc="BC4090D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655C8F"/>
    <w:multiLevelType w:val="hybridMultilevel"/>
    <w:tmpl w:val="2E549718"/>
    <w:lvl w:ilvl="0" w:tplc="F732F572">
      <w:start w:val="1"/>
      <w:numFmt w:val="aiueo"/>
      <w:lvlText w:val="(%1)"/>
      <w:lvlJc w:val="left"/>
      <w:pPr>
        <w:ind w:left="2324" w:hanging="420"/>
      </w:pPr>
      <w:rPr>
        <w:rFonts w:hint="default"/>
      </w:rPr>
    </w:lvl>
    <w:lvl w:ilvl="1" w:tplc="04090017">
      <w:start w:val="1"/>
      <w:numFmt w:val="aiueoFullWidth"/>
      <w:lvlText w:val="(%2)"/>
      <w:lvlJc w:val="left"/>
      <w:pPr>
        <w:ind w:left="2744" w:hanging="420"/>
      </w:pPr>
    </w:lvl>
    <w:lvl w:ilvl="2" w:tplc="04090011" w:tentative="1">
      <w:start w:val="1"/>
      <w:numFmt w:val="decimalEnclosedCircle"/>
      <w:lvlText w:val="%3"/>
      <w:lvlJc w:val="left"/>
      <w:pPr>
        <w:ind w:left="3164" w:hanging="420"/>
      </w:pPr>
    </w:lvl>
    <w:lvl w:ilvl="3" w:tplc="0409000F" w:tentative="1">
      <w:start w:val="1"/>
      <w:numFmt w:val="decimal"/>
      <w:lvlText w:val="%4."/>
      <w:lvlJc w:val="left"/>
      <w:pPr>
        <w:ind w:left="3584" w:hanging="420"/>
      </w:pPr>
    </w:lvl>
    <w:lvl w:ilvl="4" w:tplc="04090017" w:tentative="1">
      <w:start w:val="1"/>
      <w:numFmt w:val="aiueoFullWidth"/>
      <w:lvlText w:val="(%5)"/>
      <w:lvlJc w:val="left"/>
      <w:pPr>
        <w:ind w:left="4004" w:hanging="420"/>
      </w:pPr>
    </w:lvl>
    <w:lvl w:ilvl="5" w:tplc="04090011" w:tentative="1">
      <w:start w:val="1"/>
      <w:numFmt w:val="decimalEnclosedCircle"/>
      <w:lvlText w:val="%6"/>
      <w:lvlJc w:val="left"/>
      <w:pPr>
        <w:ind w:left="4424" w:hanging="420"/>
      </w:pPr>
    </w:lvl>
    <w:lvl w:ilvl="6" w:tplc="0409000F" w:tentative="1">
      <w:start w:val="1"/>
      <w:numFmt w:val="decimal"/>
      <w:lvlText w:val="%7."/>
      <w:lvlJc w:val="left"/>
      <w:pPr>
        <w:ind w:left="4844" w:hanging="420"/>
      </w:pPr>
    </w:lvl>
    <w:lvl w:ilvl="7" w:tplc="04090017" w:tentative="1">
      <w:start w:val="1"/>
      <w:numFmt w:val="aiueoFullWidth"/>
      <w:lvlText w:val="(%8)"/>
      <w:lvlJc w:val="left"/>
      <w:pPr>
        <w:ind w:left="5264" w:hanging="420"/>
      </w:pPr>
    </w:lvl>
    <w:lvl w:ilvl="8" w:tplc="04090011" w:tentative="1">
      <w:start w:val="1"/>
      <w:numFmt w:val="decimalEnclosedCircle"/>
      <w:lvlText w:val="%9"/>
      <w:lvlJc w:val="left"/>
      <w:pPr>
        <w:ind w:left="5684" w:hanging="420"/>
      </w:pPr>
    </w:lvl>
  </w:abstractNum>
  <w:abstractNum w:abstractNumId="4">
    <w:nsid w:val="1EBD7BCB"/>
    <w:multiLevelType w:val="hybridMultilevel"/>
    <w:tmpl w:val="CD3634D4"/>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D20CF2"/>
    <w:multiLevelType w:val="hybridMultilevel"/>
    <w:tmpl w:val="9D4E5722"/>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46595C"/>
    <w:multiLevelType w:val="hybridMultilevel"/>
    <w:tmpl w:val="E7347C12"/>
    <w:lvl w:ilvl="0" w:tplc="26563E7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FF2B7A"/>
    <w:multiLevelType w:val="hybridMultilevel"/>
    <w:tmpl w:val="68EC98CA"/>
    <w:lvl w:ilvl="0" w:tplc="5FEC43F4">
      <w:start w:val="1"/>
      <w:numFmt w:val="decimalEnclosedCircle"/>
      <w:lvlText w:val="%1"/>
      <w:lvlJc w:val="left"/>
      <w:pPr>
        <w:ind w:left="-772" w:hanging="360"/>
      </w:pPr>
      <w:rPr>
        <w:rFonts w:hint="default"/>
      </w:rPr>
    </w:lvl>
    <w:lvl w:ilvl="1" w:tplc="F732F572">
      <w:start w:val="1"/>
      <w:numFmt w:val="aiueo"/>
      <w:lvlText w:val="(%2)"/>
      <w:lvlJc w:val="left"/>
      <w:pPr>
        <w:ind w:left="-352" w:hanging="360"/>
      </w:pPr>
      <w:rPr>
        <w:rFonts w:hint="default"/>
      </w:rPr>
    </w:lvl>
    <w:lvl w:ilvl="2" w:tplc="04090011" w:tentative="1">
      <w:start w:val="1"/>
      <w:numFmt w:val="decimalEnclosedCircle"/>
      <w:lvlText w:val="%3"/>
      <w:lvlJc w:val="left"/>
      <w:pPr>
        <w:ind w:left="128" w:hanging="420"/>
      </w:pPr>
    </w:lvl>
    <w:lvl w:ilvl="3" w:tplc="0409000F" w:tentative="1">
      <w:start w:val="1"/>
      <w:numFmt w:val="decimal"/>
      <w:lvlText w:val="%4."/>
      <w:lvlJc w:val="left"/>
      <w:pPr>
        <w:ind w:left="548" w:hanging="420"/>
      </w:pPr>
    </w:lvl>
    <w:lvl w:ilvl="4" w:tplc="04090017" w:tentative="1">
      <w:start w:val="1"/>
      <w:numFmt w:val="aiueoFullWidth"/>
      <w:lvlText w:val="(%5)"/>
      <w:lvlJc w:val="left"/>
      <w:pPr>
        <w:ind w:left="968" w:hanging="420"/>
      </w:pPr>
    </w:lvl>
    <w:lvl w:ilvl="5" w:tplc="04090011" w:tentative="1">
      <w:start w:val="1"/>
      <w:numFmt w:val="decimalEnclosedCircle"/>
      <w:lvlText w:val="%6"/>
      <w:lvlJc w:val="left"/>
      <w:pPr>
        <w:ind w:left="1388" w:hanging="420"/>
      </w:pPr>
    </w:lvl>
    <w:lvl w:ilvl="6" w:tplc="0409000F" w:tentative="1">
      <w:start w:val="1"/>
      <w:numFmt w:val="decimal"/>
      <w:lvlText w:val="%7."/>
      <w:lvlJc w:val="left"/>
      <w:pPr>
        <w:ind w:left="1808" w:hanging="420"/>
      </w:pPr>
    </w:lvl>
    <w:lvl w:ilvl="7" w:tplc="04090017" w:tentative="1">
      <w:start w:val="1"/>
      <w:numFmt w:val="aiueoFullWidth"/>
      <w:lvlText w:val="(%8)"/>
      <w:lvlJc w:val="left"/>
      <w:pPr>
        <w:ind w:left="2228" w:hanging="420"/>
      </w:pPr>
    </w:lvl>
    <w:lvl w:ilvl="8" w:tplc="04090011" w:tentative="1">
      <w:start w:val="1"/>
      <w:numFmt w:val="decimalEnclosedCircle"/>
      <w:lvlText w:val="%9"/>
      <w:lvlJc w:val="left"/>
      <w:pPr>
        <w:ind w:left="2648" w:hanging="420"/>
      </w:pPr>
    </w:lvl>
  </w:abstractNum>
  <w:abstractNum w:abstractNumId="8">
    <w:nsid w:val="3EC4395E"/>
    <w:multiLevelType w:val="hybridMultilevel"/>
    <w:tmpl w:val="3184093E"/>
    <w:lvl w:ilvl="0" w:tplc="5784FF48">
      <w:numFmt w:val="bullet"/>
      <w:lvlText w:val="-"/>
      <w:lvlJc w:val="left"/>
      <w:pPr>
        <w:ind w:left="420" w:hanging="42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3523DF6"/>
    <w:multiLevelType w:val="hybridMultilevel"/>
    <w:tmpl w:val="A3A2F2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F732F572">
      <w:start w:val="1"/>
      <w:numFmt w:val="aiueo"/>
      <w:lvlText w:val="(%5)"/>
      <w:lvlJc w:val="left"/>
      <w:pPr>
        <w:ind w:left="2100" w:hanging="420"/>
      </w:pPr>
      <w:rPr>
        <w:rFont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5"/>
  </w:num>
  <w:num w:numId="3">
    <w:abstractNumId w:val="7"/>
  </w:num>
  <w:num w:numId="4">
    <w:abstractNumId w:val="3"/>
  </w:num>
  <w:num w:numId="5">
    <w:abstractNumId w:val="9"/>
  </w:num>
  <w:num w:numId="6">
    <w:abstractNumId w:val="2"/>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7D"/>
    <w:rsid w:val="000006BD"/>
    <w:rsid w:val="00016DBE"/>
    <w:rsid w:val="00032F01"/>
    <w:rsid w:val="000454A3"/>
    <w:rsid w:val="000476EA"/>
    <w:rsid w:val="00055006"/>
    <w:rsid w:val="00082E77"/>
    <w:rsid w:val="000955B5"/>
    <w:rsid w:val="00095D52"/>
    <w:rsid w:val="000D7772"/>
    <w:rsid w:val="000E2A89"/>
    <w:rsid w:val="000E2D18"/>
    <w:rsid w:val="000E575F"/>
    <w:rsid w:val="00115077"/>
    <w:rsid w:val="00124825"/>
    <w:rsid w:val="0013324C"/>
    <w:rsid w:val="001367B1"/>
    <w:rsid w:val="00157B7A"/>
    <w:rsid w:val="00194E80"/>
    <w:rsid w:val="0019711B"/>
    <w:rsid w:val="001D4543"/>
    <w:rsid w:val="001E0BC9"/>
    <w:rsid w:val="0026064A"/>
    <w:rsid w:val="00277B87"/>
    <w:rsid w:val="00281106"/>
    <w:rsid w:val="002A04C0"/>
    <w:rsid w:val="002A04EC"/>
    <w:rsid w:val="002A1112"/>
    <w:rsid w:val="003342EF"/>
    <w:rsid w:val="00337231"/>
    <w:rsid w:val="0034643F"/>
    <w:rsid w:val="00383E97"/>
    <w:rsid w:val="003A3359"/>
    <w:rsid w:val="003A7CF3"/>
    <w:rsid w:val="003B3CFC"/>
    <w:rsid w:val="003D7547"/>
    <w:rsid w:val="003D7E9B"/>
    <w:rsid w:val="003E1BF0"/>
    <w:rsid w:val="003F5752"/>
    <w:rsid w:val="0040557D"/>
    <w:rsid w:val="00413D98"/>
    <w:rsid w:val="00415E88"/>
    <w:rsid w:val="00452F43"/>
    <w:rsid w:val="00453FEC"/>
    <w:rsid w:val="004540D3"/>
    <w:rsid w:val="00474E80"/>
    <w:rsid w:val="00482980"/>
    <w:rsid w:val="00484304"/>
    <w:rsid w:val="004B7087"/>
    <w:rsid w:val="004C0C42"/>
    <w:rsid w:val="004D731B"/>
    <w:rsid w:val="004E5011"/>
    <w:rsid w:val="004F4246"/>
    <w:rsid w:val="004F7E27"/>
    <w:rsid w:val="0050067F"/>
    <w:rsid w:val="00504565"/>
    <w:rsid w:val="00516E25"/>
    <w:rsid w:val="00521A15"/>
    <w:rsid w:val="005308FE"/>
    <w:rsid w:val="00542999"/>
    <w:rsid w:val="00551AFB"/>
    <w:rsid w:val="00553922"/>
    <w:rsid w:val="005549EF"/>
    <w:rsid w:val="005710C7"/>
    <w:rsid w:val="005A0C6D"/>
    <w:rsid w:val="005A5983"/>
    <w:rsid w:val="005D3143"/>
    <w:rsid w:val="005F16C7"/>
    <w:rsid w:val="006025A9"/>
    <w:rsid w:val="0061511D"/>
    <w:rsid w:val="00615E9C"/>
    <w:rsid w:val="006205E7"/>
    <w:rsid w:val="006222F0"/>
    <w:rsid w:val="006244D8"/>
    <w:rsid w:val="00634541"/>
    <w:rsid w:val="00647AB2"/>
    <w:rsid w:val="00674257"/>
    <w:rsid w:val="006759C8"/>
    <w:rsid w:val="00680D0A"/>
    <w:rsid w:val="0069227B"/>
    <w:rsid w:val="006A574B"/>
    <w:rsid w:val="006C49C1"/>
    <w:rsid w:val="006F3B57"/>
    <w:rsid w:val="00714644"/>
    <w:rsid w:val="0072353D"/>
    <w:rsid w:val="00725E85"/>
    <w:rsid w:val="00735D92"/>
    <w:rsid w:val="007809F4"/>
    <w:rsid w:val="007C3347"/>
    <w:rsid w:val="008532FC"/>
    <w:rsid w:val="00875C77"/>
    <w:rsid w:val="00885FD0"/>
    <w:rsid w:val="00890BEE"/>
    <w:rsid w:val="00890EE4"/>
    <w:rsid w:val="00906759"/>
    <w:rsid w:val="00920903"/>
    <w:rsid w:val="00934061"/>
    <w:rsid w:val="00943FDF"/>
    <w:rsid w:val="009571F3"/>
    <w:rsid w:val="009626B1"/>
    <w:rsid w:val="00962C0C"/>
    <w:rsid w:val="009A2AB7"/>
    <w:rsid w:val="009C48A9"/>
    <w:rsid w:val="009F3C22"/>
    <w:rsid w:val="009F7596"/>
    <w:rsid w:val="00A01D17"/>
    <w:rsid w:val="00A028A6"/>
    <w:rsid w:val="00A20AD5"/>
    <w:rsid w:val="00A24ECF"/>
    <w:rsid w:val="00A404C5"/>
    <w:rsid w:val="00A431D2"/>
    <w:rsid w:val="00A81603"/>
    <w:rsid w:val="00A918EF"/>
    <w:rsid w:val="00A953A3"/>
    <w:rsid w:val="00AC1D9A"/>
    <w:rsid w:val="00AD2C20"/>
    <w:rsid w:val="00B049B1"/>
    <w:rsid w:val="00B13230"/>
    <w:rsid w:val="00B27892"/>
    <w:rsid w:val="00B40EE5"/>
    <w:rsid w:val="00B47766"/>
    <w:rsid w:val="00B9249E"/>
    <w:rsid w:val="00B94FCA"/>
    <w:rsid w:val="00BC2C1E"/>
    <w:rsid w:val="00BD3003"/>
    <w:rsid w:val="00BE34E1"/>
    <w:rsid w:val="00BE6EAB"/>
    <w:rsid w:val="00BF3648"/>
    <w:rsid w:val="00BF6954"/>
    <w:rsid w:val="00C06534"/>
    <w:rsid w:val="00C22F0F"/>
    <w:rsid w:val="00C415E3"/>
    <w:rsid w:val="00C639F5"/>
    <w:rsid w:val="00C65BF5"/>
    <w:rsid w:val="00C7316D"/>
    <w:rsid w:val="00CA1573"/>
    <w:rsid w:val="00CA73CC"/>
    <w:rsid w:val="00CC7743"/>
    <w:rsid w:val="00CD4BF4"/>
    <w:rsid w:val="00CE5224"/>
    <w:rsid w:val="00CE575A"/>
    <w:rsid w:val="00CF401D"/>
    <w:rsid w:val="00D15B75"/>
    <w:rsid w:val="00D26724"/>
    <w:rsid w:val="00D33198"/>
    <w:rsid w:val="00D85A4D"/>
    <w:rsid w:val="00D92271"/>
    <w:rsid w:val="00E0130E"/>
    <w:rsid w:val="00E26397"/>
    <w:rsid w:val="00E264FC"/>
    <w:rsid w:val="00E35A41"/>
    <w:rsid w:val="00E3616D"/>
    <w:rsid w:val="00E362FA"/>
    <w:rsid w:val="00E45793"/>
    <w:rsid w:val="00E67510"/>
    <w:rsid w:val="00E75DED"/>
    <w:rsid w:val="00E85F62"/>
    <w:rsid w:val="00EA277B"/>
    <w:rsid w:val="00EA6170"/>
    <w:rsid w:val="00EA62F2"/>
    <w:rsid w:val="00EB58E0"/>
    <w:rsid w:val="00EC1F4E"/>
    <w:rsid w:val="00EE2D6E"/>
    <w:rsid w:val="00F0579F"/>
    <w:rsid w:val="00F320F5"/>
    <w:rsid w:val="00F41630"/>
    <w:rsid w:val="00F51CFD"/>
    <w:rsid w:val="00F8324D"/>
    <w:rsid w:val="00F93E7B"/>
    <w:rsid w:val="00FB43B7"/>
    <w:rsid w:val="00FB5613"/>
    <w:rsid w:val="00FE02A9"/>
    <w:rsid w:val="00FF37C5"/>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 w:type="paragraph" w:styleId="ab">
    <w:name w:val="Note Heading"/>
    <w:basedOn w:val="a"/>
    <w:next w:val="a"/>
    <w:link w:val="ac"/>
    <w:uiPriority w:val="99"/>
    <w:unhideWhenUsed/>
    <w:rsid w:val="00516E25"/>
    <w:pPr>
      <w:jc w:val="center"/>
    </w:pPr>
    <w:rPr>
      <w:sz w:val="24"/>
      <w:szCs w:val="24"/>
    </w:rPr>
  </w:style>
  <w:style w:type="character" w:customStyle="1" w:styleId="ac">
    <w:name w:val="記 (文字)"/>
    <w:basedOn w:val="a0"/>
    <w:link w:val="ab"/>
    <w:uiPriority w:val="99"/>
    <w:rsid w:val="00516E25"/>
    <w:rPr>
      <w:sz w:val="24"/>
      <w:szCs w:val="24"/>
    </w:rPr>
  </w:style>
  <w:style w:type="paragraph" w:styleId="ad">
    <w:name w:val="Closing"/>
    <w:basedOn w:val="a"/>
    <w:link w:val="ae"/>
    <w:uiPriority w:val="99"/>
    <w:unhideWhenUsed/>
    <w:rsid w:val="00516E25"/>
    <w:pPr>
      <w:jc w:val="right"/>
    </w:pPr>
    <w:rPr>
      <w:sz w:val="24"/>
      <w:szCs w:val="24"/>
    </w:rPr>
  </w:style>
  <w:style w:type="character" w:customStyle="1" w:styleId="ae">
    <w:name w:val="結語 (文字)"/>
    <w:basedOn w:val="a0"/>
    <w:link w:val="ad"/>
    <w:uiPriority w:val="99"/>
    <w:rsid w:val="00516E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 w:type="paragraph" w:styleId="ab">
    <w:name w:val="Note Heading"/>
    <w:basedOn w:val="a"/>
    <w:next w:val="a"/>
    <w:link w:val="ac"/>
    <w:uiPriority w:val="99"/>
    <w:unhideWhenUsed/>
    <w:rsid w:val="00516E25"/>
    <w:pPr>
      <w:jc w:val="center"/>
    </w:pPr>
    <w:rPr>
      <w:sz w:val="24"/>
      <w:szCs w:val="24"/>
    </w:rPr>
  </w:style>
  <w:style w:type="character" w:customStyle="1" w:styleId="ac">
    <w:name w:val="記 (文字)"/>
    <w:basedOn w:val="a0"/>
    <w:link w:val="ab"/>
    <w:uiPriority w:val="99"/>
    <w:rsid w:val="00516E25"/>
    <w:rPr>
      <w:sz w:val="24"/>
      <w:szCs w:val="24"/>
    </w:rPr>
  </w:style>
  <w:style w:type="paragraph" w:styleId="ad">
    <w:name w:val="Closing"/>
    <w:basedOn w:val="a"/>
    <w:link w:val="ae"/>
    <w:uiPriority w:val="99"/>
    <w:unhideWhenUsed/>
    <w:rsid w:val="00516E25"/>
    <w:pPr>
      <w:jc w:val="right"/>
    </w:pPr>
    <w:rPr>
      <w:sz w:val="24"/>
      <w:szCs w:val="24"/>
    </w:rPr>
  </w:style>
  <w:style w:type="character" w:customStyle="1" w:styleId="ae">
    <w:name w:val="結語 (文字)"/>
    <w:basedOn w:val="a0"/>
    <w:link w:val="ad"/>
    <w:uiPriority w:val="99"/>
    <w:rsid w:val="00516E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872">
      <w:bodyDiv w:val="1"/>
      <w:marLeft w:val="0"/>
      <w:marRight w:val="0"/>
      <w:marTop w:val="0"/>
      <w:marBottom w:val="0"/>
      <w:divBdr>
        <w:top w:val="none" w:sz="0" w:space="0" w:color="auto"/>
        <w:left w:val="none" w:sz="0" w:space="0" w:color="auto"/>
        <w:bottom w:val="none" w:sz="0" w:space="0" w:color="auto"/>
        <w:right w:val="none" w:sz="0" w:space="0" w:color="auto"/>
      </w:divBdr>
    </w:div>
    <w:div w:id="68113989">
      <w:bodyDiv w:val="1"/>
      <w:marLeft w:val="0"/>
      <w:marRight w:val="0"/>
      <w:marTop w:val="0"/>
      <w:marBottom w:val="0"/>
      <w:divBdr>
        <w:top w:val="none" w:sz="0" w:space="0" w:color="auto"/>
        <w:left w:val="none" w:sz="0" w:space="0" w:color="auto"/>
        <w:bottom w:val="none" w:sz="0" w:space="0" w:color="auto"/>
        <w:right w:val="none" w:sz="0" w:space="0" w:color="auto"/>
      </w:divBdr>
    </w:div>
    <w:div w:id="70781292">
      <w:bodyDiv w:val="1"/>
      <w:marLeft w:val="0"/>
      <w:marRight w:val="0"/>
      <w:marTop w:val="0"/>
      <w:marBottom w:val="0"/>
      <w:divBdr>
        <w:top w:val="none" w:sz="0" w:space="0" w:color="auto"/>
        <w:left w:val="none" w:sz="0" w:space="0" w:color="auto"/>
        <w:bottom w:val="none" w:sz="0" w:space="0" w:color="auto"/>
        <w:right w:val="none" w:sz="0" w:space="0" w:color="auto"/>
      </w:divBdr>
    </w:div>
    <w:div w:id="170528187">
      <w:bodyDiv w:val="1"/>
      <w:marLeft w:val="0"/>
      <w:marRight w:val="0"/>
      <w:marTop w:val="0"/>
      <w:marBottom w:val="0"/>
      <w:divBdr>
        <w:top w:val="none" w:sz="0" w:space="0" w:color="auto"/>
        <w:left w:val="none" w:sz="0" w:space="0" w:color="auto"/>
        <w:bottom w:val="none" w:sz="0" w:space="0" w:color="auto"/>
        <w:right w:val="none" w:sz="0" w:space="0" w:color="auto"/>
      </w:divBdr>
    </w:div>
    <w:div w:id="207377676">
      <w:bodyDiv w:val="1"/>
      <w:marLeft w:val="0"/>
      <w:marRight w:val="0"/>
      <w:marTop w:val="0"/>
      <w:marBottom w:val="0"/>
      <w:divBdr>
        <w:top w:val="none" w:sz="0" w:space="0" w:color="auto"/>
        <w:left w:val="none" w:sz="0" w:space="0" w:color="auto"/>
        <w:bottom w:val="none" w:sz="0" w:space="0" w:color="auto"/>
        <w:right w:val="none" w:sz="0" w:space="0" w:color="auto"/>
      </w:divBdr>
    </w:div>
    <w:div w:id="289868424">
      <w:bodyDiv w:val="1"/>
      <w:marLeft w:val="0"/>
      <w:marRight w:val="0"/>
      <w:marTop w:val="0"/>
      <w:marBottom w:val="0"/>
      <w:divBdr>
        <w:top w:val="none" w:sz="0" w:space="0" w:color="auto"/>
        <w:left w:val="none" w:sz="0" w:space="0" w:color="auto"/>
        <w:bottom w:val="none" w:sz="0" w:space="0" w:color="auto"/>
        <w:right w:val="none" w:sz="0" w:space="0" w:color="auto"/>
      </w:divBdr>
    </w:div>
    <w:div w:id="570693962">
      <w:bodyDiv w:val="1"/>
      <w:marLeft w:val="0"/>
      <w:marRight w:val="0"/>
      <w:marTop w:val="0"/>
      <w:marBottom w:val="0"/>
      <w:divBdr>
        <w:top w:val="none" w:sz="0" w:space="0" w:color="auto"/>
        <w:left w:val="none" w:sz="0" w:space="0" w:color="auto"/>
        <w:bottom w:val="none" w:sz="0" w:space="0" w:color="auto"/>
        <w:right w:val="none" w:sz="0" w:space="0" w:color="auto"/>
      </w:divBdr>
    </w:div>
    <w:div w:id="578832024">
      <w:bodyDiv w:val="1"/>
      <w:marLeft w:val="0"/>
      <w:marRight w:val="0"/>
      <w:marTop w:val="0"/>
      <w:marBottom w:val="0"/>
      <w:divBdr>
        <w:top w:val="none" w:sz="0" w:space="0" w:color="auto"/>
        <w:left w:val="none" w:sz="0" w:space="0" w:color="auto"/>
        <w:bottom w:val="none" w:sz="0" w:space="0" w:color="auto"/>
        <w:right w:val="none" w:sz="0" w:space="0" w:color="auto"/>
      </w:divBdr>
    </w:div>
    <w:div w:id="624579852">
      <w:bodyDiv w:val="1"/>
      <w:marLeft w:val="0"/>
      <w:marRight w:val="0"/>
      <w:marTop w:val="0"/>
      <w:marBottom w:val="0"/>
      <w:divBdr>
        <w:top w:val="none" w:sz="0" w:space="0" w:color="auto"/>
        <w:left w:val="none" w:sz="0" w:space="0" w:color="auto"/>
        <w:bottom w:val="none" w:sz="0" w:space="0" w:color="auto"/>
        <w:right w:val="none" w:sz="0" w:space="0" w:color="auto"/>
      </w:divBdr>
    </w:div>
    <w:div w:id="917330122">
      <w:bodyDiv w:val="1"/>
      <w:marLeft w:val="0"/>
      <w:marRight w:val="0"/>
      <w:marTop w:val="0"/>
      <w:marBottom w:val="0"/>
      <w:divBdr>
        <w:top w:val="none" w:sz="0" w:space="0" w:color="auto"/>
        <w:left w:val="none" w:sz="0" w:space="0" w:color="auto"/>
        <w:bottom w:val="none" w:sz="0" w:space="0" w:color="auto"/>
        <w:right w:val="none" w:sz="0" w:space="0" w:color="auto"/>
      </w:divBdr>
    </w:div>
    <w:div w:id="1010059807">
      <w:bodyDiv w:val="1"/>
      <w:marLeft w:val="0"/>
      <w:marRight w:val="0"/>
      <w:marTop w:val="0"/>
      <w:marBottom w:val="0"/>
      <w:divBdr>
        <w:top w:val="none" w:sz="0" w:space="0" w:color="auto"/>
        <w:left w:val="none" w:sz="0" w:space="0" w:color="auto"/>
        <w:bottom w:val="none" w:sz="0" w:space="0" w:color="auto"/>
        <w:right w:val="none" w:sz="0" w:space="0" w:color="auto"/>
      </w:divBdr>
    </w:div>
    <w:div w:id="1036200399">
      <w:bodyDiv w:val="1"/>
      <w:marLeft w:val="0"/>
      <w:marRight w:val="0"/>
      <w:marTop w:val="0"/>
      <w:marBottom w:val="0"/>
      <w:divBdr>
        <w:top w:val="none" w:sz="0" w:space="0" w:color="auto"/>
        <w:left w:val="none" w:sz="0" w:space="0" w:color="auto"/>
        <w:bottom w:val="none" w:sz="0" w:space="0" w:color="auto"/>
        <w:right w:val="none" w:sz="0" w:space="0" w:color="auto"/>
      </w:divBdr>
    </w:div>
    <w:div w:id="1084256343">
      <w:bodyDiv w:val="1"/>
      <w:marLeft w:val="0"/>
      <w:marRight w:val="0"/>
      <w:marTop w:val="0"/>
      <w:marBottom w:val="0"/>
      <w:divBdr>
        <w:top w:val="none" w:sz="0" w:space="0" w:color="auto"/>
        <w:left w:val="none" w:sz="0" w:space="0" w:color="auto"/>
        <w:bottom w:val="none" w:sz="0" w:space="0" w:color="auto"/>
        <w:right w:val="none" w:sz="0" w:space="0" w:color="auto"/>
      </w:divBdr>
    </w:div>
    <w:div w:id="1203247197">
      <w:bodyDiv w:val="1"/>
      <w:marLeft w:val="0"/>
      <w:marRight w:val="0"/>
      <w:marTop w:val="0"/>
      <w:marBottom w:val="0"/>
      <w:divBdr>
        <w:top w:val="none" w:sz="0" w:space="0" w:color="auto"/>
        <w:left w:val="none" w:sz="0" w:space="0" w:color="auto"/>
        <w:bottom w:val="none" w:sz="0" w:space="0" w:color="auto"/>
        <w:right w:val="none" w:sz="0" w:space="0" w:color="auto"/>
      </w:divBdr>
    </w:div>
    <w:div w:id="1716999597">
      <w:bodyDiv w:val="1"/>
      <w:marLeft w:val="0"/>
      <w:marRight w:val="0"/>
      <w:marTop w:val="0"/>
      <w:marBottom w:val="0"/>
      <w:divBdr>
        <w:top w:val="none" w:sz="0" w:space="0" w:color="auto"/>
        <w:left w:val="none" w:sz="0" w:space="0" w:color="auto"/>
        <w:bottom w:val="none" w:sz="0" w:space="0" w:color="auto"/>
        <w:right w:val="none" w:sz="0" w:space="0" w:color="auto"/>
      </w:divBdr>
    </w:div>
    <w:div w:id="1730768142">
      <w:bodyDiv w:val="1"/>
      <w:marLeft w:val="0"/>
      <w:marRight w:val="0"/>
      <w:marTop w:val="0"/>
      <w:marBottom w:val="0"/>
      <w:divBdr>
        <w:top w:val="none" w:sz="0" w:space="0" w:color="auto"/>
        <w:left w:val="none" w:sz="0" w:space="0" w:color="auto"/>
        <w:bottom w:val="none" w:sz="0" w:space="0" w:color="auto"/>
        <w:right w:val="none" w:sz="0" w:space="0" w:color="auto"/>
      </w:divBdr>
    </w:div>
    <w:div w:id="1763330297">
      <w:bodyDiv w:val="1"/>
      <w:marLeft w:val="0"/>
      <w:marRight w:val="0"/>
      <w:marTop w:val="0"/>
      <w:marBottom w:val="0"/>
      <w:divBdr>
        <w:top w:val="none" w:sz="0" w:space="0" w:color="auto"/>
        <w:left w:val="none" w:sz="0" w:space="0" w:color="auto"/>
        <w:bottom w:val="none" w:sz="0" w:space="0" w:color="auto"/>
        <w:right w:val="none" w:sz="0" w:space="0" w:color="auto"/>
      </w:divBdr>
    </w:div>
    <w:div w:id="1862470626">
      <w:bodyDiv w:val="1"/>
      <w:marLeft w:val="0"/>
      <w:marRight w:val="0"/>
      <w:marTop w:val="0"/>
      <w:marBottom w:val="0"/>
      <w:divBdr>
        <w:top w:val="none" w:sz="0" w:space="0" w:color="auto"/>
        <w:left w:val="none" w:sz="0" w:space="0" w:color="auto"/>
        <w:bottom w:val="none" w:sz="0" w:space="0" w:color="auto"/>
        <w:right w:val="none" w:sz="0" w:space="0" w:color="auto"/>
      </w:divBdr>
    </w:div>
    <w:div w:id="1922790515">
      <w:bodyDiv w:val="1"/>
      <w:marLeft w:val="0"/>
      <w:marRight w:val="0"/>
      <w:marTop w:val="0"/>
      <w:marBottom w:val="0"/>
      <w:divBdr>
        <w:top w:val="none" w:sz="0" w:space="0" w:color="auto"/>
        <w:left w:val="none" w:sz="0" w:space="0" w:color="auto"/>
        <w:bottom w:val="none" w:sz="0" w:space="0" w:color="auto"/>
        <w:right w:val="none" w:sz="0" w:space="0" w:color="auto"/>
      </w:divBdr>
    </w:div>
    <w:div w:id="2059432121">
      <w:bodyDiv w:val="1"/>
      <w:marLeft w:val="0"/>
      <w:marRight w:val="0"/>
      <w:marTop w:val="0"/>
      <w:marBottom w:val="0"/>
      <w:divBdr>
        <w:top w:val="none" w:sz="0" w:space="0" w:color="auto"/>
        <w:left w:val="none" w:sz="0" w:space="0" w:color="auto"/>
        <w:bottom w:val="none" w:sz="0" w:space="0" w:color="auto"/>
        <w:right w:val="none" w:sz="0" w:space="0" w:color="auto"/>
      </w:divBdr>
    </w:div>
    <w:div w:id="21023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BCB9-CC45-4042-BB8A-6EA7025E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2017-06-09T14:52:00Z</dcterms:created>
  <dcterms:modified xsi:type="dcterms:W3CDTF">2017-06-26T12:45:00Z</dcterms:modified>
</cp:coreProperties>
</file>